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B467" w14:textId="4C6084FF" w:rsidR="009B4259" w:rsidRDefault="008852E2" w:rsidP="009B4259">
      <w:pPr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</w:t>
      </w:r>
      <w:r w:rsidR="009B4259" w:rsidRPr="009B4259">
        <w:rPr>
          <w:rFonts w:asciiTheme="minorHAnsi" w:hAnsiTheme="minorHAnsi" w:cstheme="minorHAnsi"/>
          <w:bCs/>
          <w:sz w:val="20"/>
        </w:rPr>
        <w:t xml:space="preserve">Załącznik nr 1 do </w:t>
      </w:r>
      <w:r>
        <w:rPr>
          <w:rFonts w:asciiTheme="minorHAnsi" w:hAnsiTheme="minorHAnsi" w:cstheme="minorHAnsi"/>
          <w:bCs/>
          <w:sz w:val="20"/>
        </w:rPr>
        <w:t xml:space="preserve">Zaproszenia do złożenia oferty </w:t>
      </w:r>
    </w:p>
    <w:p w14:paraId="153507DD" w14:textId="77777777" w:rsidR="008852E2" w:rsidRPr="009B4259" w:rsidRDefault="008852E2" w:rsidP="009B4259">
      <w:pPr>
        <w:jc w:val="right"/>
        <w:rPr>
          <w:rFonts w:asciiTheme="minorHAnsi" w:hAnsiTheme="minorHAnsi" w:cstheme="minorHAnsi"/>
          <w:bCs/>
          <w:sz w:val="20"/>
        </w:rPr>
      </w:pPr>
    </w:p>
    <w:p w14:paraId="4A381242" w14:textId="45FF4335" w:rsidR="003F33DB" w:rsidRPr="002D0065" w:rsidRDefault="00041A5A" w:rsidP="002A0AF5">
      <w:pPr>
        <w:rPr>
          <w:rFonts w:asciiTheme="minorHAnsi" w:hAnsiTheme="minorHAnsi" w:cstheme="minorHAnsi"/>
          <w:b/>
          <w:bCs/>
          <w:sz w:val="20"/>
        </w:rPr>
      </w:pPr>
      <w:r w:rsidRPr="002D0065">
        <w:rPr>
          <w:rFonts w:asciiTheme="minorHAnsi" w:hAnsiTheme="minorHAnsi" w:cstheme="minorHAnsi"/>
          <w:b/>
          <w:bCs/>
          <w:sz w:val="20"/>
        </w:rPr>
        <w:t>Szczegółowy opis przedmiotu zamówienia - specyfikacja techniczna prze</w:t>
      </w:r>
      <w:r w:rsidR="000913A1">
        <w:rPr>
          <w:rFonts w:asciiTheme="minorHAnsi" w:hAnsiTheme="minorHAnsi" w:cstheme="minorHAnsi"/>
          <w:b/>
          <w:bCs/>
          <w:sz w:val="20"/>
        </w:rPr>
        <w:t>dmiotu zamówienia dla dostawy 30</w:t>
      </w:r>
      <w:r w:rsidRPr="002D0065">
        <w:rPr>
          <w:rFonts w:asciiTheme="minorHAnsi" w:hAnsiTheme="minorHAnsi" w:cstheme="minorHAnsi"/>
          <w:b/>
          <w:bCs/>
          <w:sz w:val="20"/>
        </w:rPr>
        <w:t xml:space="preserve"> szt. komputerów </w:t>
      </w:r>
      <w:r w:rsidR="001803BC">
        <w:rPr>
          <w:rFonts w:asciiTheme="minorHAnsi" w:hAnsiTheme="minorHAnsi" w:cstheme="minorHAnsi"/>
          <w:b/>
          <w:bCs/>
          <w:sz w:val="20"/>
        </w:rPr>
        <w:t>biurkowych (</w:t>
      </w:r>
      <w:r w:rsidRPr="002D0065">
        <w:rPr>
          <w:rFonts w:asciiTheme="minorHAnsi" w:hAnsiTheme="minorHAnsi" w:cstheme="minorHAnsi"/>
          <w:b/>
          <w:bCs/>
          <w:sz w:val="20"/>
        </w:rPr>
        <w:t>stacjonarnych</w:t>
      </w:r>
      <w:r w:rsidR="001803BC">
        <w:rPr>
          <w:rFonts w:asciiTheme="minorHAnsi" w:hAnsiTheme="minorHAnsi" w:cstheme="minorHAnsi"/>
          <w:b/>
          <w:bCs/>
          <w:sz w:val="20"/>
        </w:rPr>
        <w:t>)</w:t>
      </w:r>
      <w:r w:rsidR="00A54443">
        <w:rPr>
          <w:rFonts w:asciiTheme="minorHAnsi" w:hAnsiTheme="minorHAnsi" w:cstheme="minorHAnsi"/>
          <w:b/>
          <w:bCs/>
          <w:sz w:val="20"/>
        </w:rPr>
        <w:t xml:space="preserve"> </w:t>
      </w:r>
      <w:r w:rsidRPr="002D0065">
        <w:rPr>
          <w:rFonts w:asciiTheme="minorHAnsi" w:hAnsiTheme="minorHAnsi" w:cstheme="minorHAnsi"/>
          <w:b/>
          <w:bCs/>
          <w:iCs/>
          <w:sz w:val="20"/>
        </w:rPr>
        <w:t>oraz oprogramowania dla Urzędu Miasta i Gminy w Lwówku</w:t>
      </w:r>
      <w:r w:rsidRPr="002D0065">
        <w:rPr>
          <w:rFonts w:asciiTheme="minorHAnsi" w:hAnsiTheme="minorHAnsi" w:cstheme="minorHAnsi"/>
          <w:b/>
          <w:bCs/>
          <w:sz w:val="20"/>
        </w:rPr>
        <w:t>.</w:t>
      </w:r>
    </w:p>
    <w:p w14:paraId="28ABE91E" w14:textId="661AFF16" w:rsidR="007B1856" w:rsidRPr="002D0065" w:rsidRDefault="007B1856" w:rsidP="002A0AF5">
      <w:pPr>
        <w:rPr>
          <w:rFonts w:asciiTheme="minorHAnsi" w:hAnsiTheme="minorHAnsi" w:cstheme="minorHAnsi"/>
          <w:sz w:val="20"/>
        </w:rPr>
      </w:pPr>
    </w:p>
    <w:tbl>
      <w:tblPr>
        <w:tblW w:w="527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1986"/>
        <w:gridCol w:w="9250"/>
        <w:gridCol w:w="3366"/>
      </w:tblGrid>
      <w:tr w:rsidR="007B1856" w:rsidRPr="002D0065" w14:paraId="1DE3A5A5" w14:textId="77777777" w:rsidTr="00B50F46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3050C14D" w14:textId="77777777" w:rsidR="007B1856" w:rsidRPr="002D0065" w:rsidRDefault="007B1856" w:rsidP="002A0AF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</w:rPr>
              <w:t>Szczegółowy opis</w:t>
            </w:r>
          </w:p>
        </w:tc>
        <w:tc>
          <w:tcPr>
            <w:tcW w:w="1117" w:type="pct"/>
            <w:vAlign w:val="center"/>
          </w:tcPr>
          <w:p w14:paraId="25147BF1" w14:textId="7B7D0E73" w:rsidR="007B1856" w:rsidRPr="002D0065" w:rsidRDefault="007B1856" w:rsidP="002A0AF5">
            <w:pPr>
              <w:ind w:left="-71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B1856" w:rsidRPr="002D0065" w14:paraId="530A1F8A" w14:textId="77777777" w:rsidTr="00B50F46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41565D4B" w14:textId="659B74E5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Komputer stacjonarny.</w:t>
            </w:r>
          </w:p>
          <w:p w14:paraId="790E7986" w14:textId="71778483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 ofercie należy podać nazwę producenta, typ, model, oraz numer katalogowy (numer konfiguracji lub part numer) oferowanego sprzętu umożliwiający jednoznaczną identyfikację oferowanej konfiguracji.  </w:t>
            </w:r>
            <w:r w:rsidRPr="002D0065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>Nie dopuszcza się zaoferowania komputera odnawianego.</w:t>
            </w:r>
          </w:p>
        </w:tc>
        <w:tc>
          <w:tcPr>
            <w:tcW w:w="1117" w:type="pct"/>
            <w:vMerge w:val="restart"/>
          </w:tcPr>
          <w:p w14:paraId="439F5845" w14:textId="07A03DE7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604A1EC9" w14:textId="77777777" w:rsidTr="00B50F46">
        <w:trPr>
          <w:trHeight w:val="1338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4668CE1E" w14:textId="35D967C2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Zamawiający zastrzega sobie prawo sprawdzenia pełnej zgodności parametrów oferowanego </w:t>
            </w:r>
            <w:r w:rsidR="000D1F0F">
              <w:rPr>
                <w:rFonts w:asciiTheme="minorHAnsi" w:hAnsiTheme="minorHAnsi" w:cstheme="minorHAnsi"/>
                <w:sz w:val="20"/>
              </w:rPr>
              <w:t>sprzętu z wymogami niniejszej S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WZ. 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sz w:val="20"/>
              </w:rPr>
              <w:t>W tym celu Wykonawc</w:t>
            </w:r>
            <w:r w:rsidR="000913A1">
              <w:rPr>
                <w:rFonts w:asciiTheme="minorHAnsi" w:hAnsiTheme="minorHAnsi" w:cstheme="minorHAnsi"/>
                <w:sz w:val="20"/>
              </w:rPr>
              <w:t>a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 na wezwanie Zamawiającego dostarcz</w:t>
            </w:r>
            <w:r w:rsidR="000913A1">
              <w:rPr>
                <w:rFonts w:asciiTheme="minorHAnsi" w:hAnsiTheme="minorHAnsi" w:cstheme="minorHAnsi"/>
                <w:sz w:val="20"/>
              </w:rPr>
              <w:t>y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 do siedziby Zamawiającego</w:t>
            </w:r>
            <w:r w:rsidR="000913A1">
              <w:rPr>
                <w:rFonts w:asciiTheme="minorHAnsi" w:hAnsiTheme="minorHAnsi" w:cstheme="minorHAnsi"/>
                <w:sz w:val="20"/>
              </w:rPr>
              <w:t>, ul. Ratuszowa 2, 64-310 Lwówek,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w terminie 5 dni od daty otrzymania wezwania, próbkę oferowanego sprzętu. 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W odniesieniu do </w:t>
            </w:r>
            <w:r w:rsidR="000913A1">
              <w:rPr>
                <w:rFonts w:asciiTheme="minorHAnsi" w:hAnsiTheme="minorHAnsi" w:cstheme="minorHAnsi"/>
                <w:sz w:val="20"/>
              </w:rPr>
              <w:t>o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programowania mogą zostać dostarczone licencje tymczasowe, w pełni zgodne z oferowanymi.  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sz w:val="20"/>
              </w:rPr>
              <w:t>Ocena złożonych próbek zostanie dokonana przez Komisję Przetargową na zasadzie spełnia / nie spełnia. Z badania każdej próbki zostanie sporządzony protokół. Pozytywna ocena próbki będzie oznaczała zgodn</w:t>
            </w:r>
            <w:r w:rsidR="000D1F0F">
              <w:rPr>
                <w:rFonts w:asciiTheme="minorHAnsi" w:hAnsiTheme="minorHAnsi" w:cstheme="minorHAnsi"/>
                <w:sz w:val="20"/>
              </w:rPr>
              <w:t>ość próbki (oferty) z treścią S</w:t>
            </w:r>
            <w:r w:rsidRPr="002D0065">
              <w:rPr>
                <w:rFonts w:asciiTheme="minorHAnsi" w:hAnsiTheme="minorHAnsi" w:cstheme="minorHAnsi"/>
                <w:sz w:val="20"/>
              </w:rPr>
              <w:t>WZ.</w:t>
            </w:r>
          </w:p>
        </w:tc>
        <w:tc>
          <w:tcPr>
            <w:tcW w:w="1117" w:type="pct"/>
            <w:vMerge/>
          </w:tcPr>
          <w:p w14:paraId="3DB83EB3" w14:textId="77777777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253E099B" w14:textId="77777777" w:rsidTr="002D0065">
        <w:trPr>
          <w:trHeight w:val="284"/>
        </w:trPr>
        <w:tc>
          <w:tcPr>
            <w:tcW w:w="154" w:type="pct"/>
            <w:vAlign w:val="center"/>
          </w:tcPr>
          <w:p w14:paraId="168BE2FC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659" w:type="pct"/>
            <w:vAlign w:val="center"/>
          </w:tcPr>
          <w:p w14:paraId="0F8F887C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3070" w:type="pct"/>
            <w:vAlign w:val="center"/>
          </w:tcPr>
          <w:p w14:paraId="1073B399" w14:textId="77777777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</w:rPr>
              <w:t>Wymagane minimalne parametry techniczne komputerów</w:t>
            </w:r>
          </w:p>
        </w:tc>
        <w:tc>
          <w:tcPr>
            <w:tcW w:w="1117" w:type="pct"/>
          </w:tcPr>
          <w:p w14:paraId="41BDB10D" w14:textId="29737E97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3BB58EF1" w14:textId="77777777" w:rsidTr="002D0065">
        <w:trPr>
          <w:trHeight w:val="284"/>
        </w:trPr>
        <w:tc>
          <w:tcPr>
            <w:tcW w:w="154" w:type="pct"/>
          </w:tcPr>
          <w:p w14:paraId="58033688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E4FD43A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Procesor</w:t>
            </w:r>
          </w:p>
        </w:tc>
        <w:tc>
          <w:tcPr>
            <w:tcW w:w="3070" w:type="pct"/>
          </w:tcPr>
          <w:p w14:paraId="066F9E06" w14:textId="37CB8FFB" w:rsidR="00CB34CC" w:rsidRPr="002D0065" w:rsidRDefault="00CB34CC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Procesor wielordzeniowy ze zintegrowaną grafiką, zaprojektowany do pracy w komputerach stacjonarnych klasy x86, o wydajności liczonej w punktach min. 19 000 pkt. w teście CPU Mark opublikowanych na http://www.cpubenchmark.net/. (np. Intel Core i5-12400)</w:t>
            </w:r>
          </w:p>
          <w:p w14:paraId="030DF3D2" w14:textId="77777777" w:rsidR="00CB34CC" w:rsidRPr="002D0065" w:rsidRDefault="00CB34CC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Testy pochodzące z okresu od publikacji postępowania do dnia składania ofert.</w:t>
            </w:r>
          </w:p>
          <w:p w14:paraId="2569B43F" w14:textId="6D0F78FA" w:rsidR="007B1856" w:rsidRPr="002D0065" w:rsidRDefault="00CB34CC" w:rsidP="002A0AF5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Wydruk z wynikami testów należy załączyć do oferty.</w:t>
            </w:r>
          </w:p>
        </w:tc>
        <w:tc>
          <w:tcPr>
            <w:tcW w:w="1117" w:type="pct"/>
          </w:tcPr>
          <w:p w14:paraId="75E3B577" w14:textId="4ECC3F1F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2C12727E" w14:textId="77777777" w:rsidTr="002D0065">
        <w:trPr>
          <w:trHeight w:val="284"/>
        </w:trPr>
        <w:tc>
          <w:tcPr>
            <w:tcW w:w="154" w:type="pct"/>
          </w:tcPr>
          <w:p w14:paraId="3F397F01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1BCA1FD5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Pamięć operacyjna RAM</w:t>
            </w:r>
          </w:p>
        </w:tc>
        <w:tc>
          <w:tcPr>
            <w:tcW w:w="3070" w:type="pct"/>
          </w:tcPr>
          <w:p w14:paraId="1A7D7F64" w14:textId="175F647B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CB34CC" w:rsidRPr="002D0065">
              <w:rPr>
                <w:rFonts w:asciiTheme="minorHAnsi" w:hAnsiTheme="minorHAnsi" w:cstheme="minorHAnsi"/>
                <w:sz w:val="20"/>
              </w:rPr>
              <w:t>16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GB </w:t>
            </w:r>
            <w:r w:rsidR="002204BC" w:rsidRPr="002D0065">
              <w:rPr>
                <w:rFonts w:asciiTheme="minorHAnsi" w:hAnsiTheme="minorHAnsi" w:cstheme="minorHAnsi"/>
                <w:sz w:val="20"/>
              </w:rPr>
              <w:t>z możliwością rozbudowy do 64GB pamięci.</w:t>
            </w:r>
          </w:p>
          <w:p w14:paraId="3433F962" w14:textId="67C98AE5" w:rsidR="002204BC" w:rsidRPr="002D0065" w:rsidRDefault="002204BC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2 banki pamięci w tym min. 1 wolny</w:t>
            </w:r>
          </w:p>
        </w:tc>
        <w:tc>
          <w:tcPr>
            <w:tcW w:w="1117" w:type="pct"/>
          </w:tcPr>
          <w:p w14:paraId="48F2F79F" w14:textId="0C9E610E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755173AC" w14:textId="77777777" w:rsidTr="002D0065">
        <w:trPr>
          <w:trHeight w:val="284"/>
        </w:trPr>
        <w:tc>
          <w:tcPr>
            <w:tcW w:w="154" w:type="pct"/>
          </w:tcPr>
          <w:p w14:paraId="5ABF1C8B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70B6F95A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Parametry pamięci masowej</w:t>
            </w:r>
          </w:p>
        </w:tc>
        <w:tc>
          <w:tcPr>
            <w:tcW w:w="3070" w:type="pct"/>
          </w:tcPr>
          <w:p w14:paraId="3EA0B722" w14:textId="3943E6B6" w:rsidR="007B1856" w:rsidRPr="002D0065" w:rsidRDefault="002204BC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CB34CC" w:rsidRPr="002D0065">
              <w:rPr>
                <w:rFonts w:asciiTheme="minorHAnsi" w:hAnsiTheme="minorHAnsi" w:cstheme="minorHAnsi"/>
                <w:sz w:val="20"/>
              </w:rPr>
              <w:t>480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GB SSD M.2 PCIe NVMe zawierający RECOVERY umożliwiające odtworzenie systemu operacyjnego fabrycznie zainstalowanego na komputerze po awarii. </w:t>
            </w:r>
          </w:p>
        </w:tc>
        <w:tc>
          <w:tcPr>
            <w:tcW w:w="1117" w:type="pct"/>
          </w:tcPr>
          <w:p w14:paraId="369E633A" w14:textId="32FE12EE" w:rsidR="007B1856" w:rsidRPr="002D0065" w:rsidRDefault="007B1856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30946521" w14:textId="77777777" w:rsidTr="002D0065">
        <w:trPr>
          <w:trHeight w:val="284"/>
        </w:trPr>
        <w:tc>
          <w:tcPr>
            <w:tcW w:w="154" w:type="pct"/>
          </w:tcPr>
          <w:p w14:paraId="50CF71E3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4150FA97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Karta graficzna</w:t>
            </w:r>
          </w:p>
        </w:tc>
        <w:tc>
          <w:tcPr>
            <w:tcW w:w="3070" w:type="pct"/>
          </w:tcPr>
          <w:p w14:paraId="516444D0" w14:textId="79249DAC" w:rsidR="007B1856" w:rsidRPr="002D0065" w:rsidRDefault="002204BC" w:rsidP="002A0AF5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Karta graficzna zintegrowana w procesorze komputera.</w:t>
            </w:r>
          </w:p>
        </w:tc>
        <w:tc>
          <w:tcPr>
            <w:tcW w:w="1117" w:type="pct"/>
          </w:tcPr>
          <w:p w14:paraId="2AFC6AA7" w14:textId="5828FAD1" w:rsidR="000913A1" w:rsidRPr="002D0065" w:rsidRDefault="000913A1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04744189" w14:textId="77777777" w:rsidTr="002D0065">
        <w:trPr>
          <w:trHeight w:val="284"/>
        </w:trPr>
        <w:tc>
          <w:tcPr>
            <w:tcW w:w="154" w:type="pct"/>
          </w:tcPr>
          <w:p w14:paraId="47F8825F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23AE591F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Wyposażenie multimedialne</w:t>
            </w:r>
          </w:p>
        </w:tc>
        <w:tc>
          <w:tcPr>
            <w:tcW w:w="3070" w:type="pct"/>
          </w:tcPr>
          <w:p w14:paraId="10AB0668" w14:textId="77777777" w:rsidR="00274D57" w:rsidRPr="002D0065" w:rsidRDefault="00274D57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Karta dźwiękowa zintegrowana z płytą główną, zgodna z High Definition. </w:t>
            </w:r>
          </w:p>
          <w:p w14:paraId="5333D829" w14:textId="3C4F5FEF" w:rsidR="007B1856" w:rsidRPr="002D0065" w:rsidRDefault="007B1856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Port słuchawek i mikrofonu (dopuszcza się złącze typu COMBO)</w:t>
            </w:r>
          </w:p>
        </w:tc>
        <w:tc>
          <w:tcPr>
            <w:tcW w:w="1117" w:type="pct"/>
          </w:tcPr>
          <w:p w14:paraId="06F87384" w14:textId="372B1345" w:rsidR="007B1856" w:rsidRPr="002D0065" w:rsidRDefault="007B1856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0571620D" w14:textId="77777777" w:rsidTr="002D0065">
        <w:trPr>
          <w:trHeight w:val="284"/>
        </w:trPr>
        <w:tc>
          <w:tcPr>
            <w:tcW w:w="154" w:type="pct"/>
          </w:tcPr>
          <w:p w14:paraId="4498B37E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312AB74D" w14:textId="086F1F58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Napęd optyczny</w:t>
            </w:r>
          </w:p>
        </w:tc>
        <w:tc>
          <w:tcPr>
            <w:tcW w:w="3070" w:type="pct"/>
          </w:tcPr>
          <w:p w14:paraId="4EC6C63C" w14:textId="2A122B51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Zintegrowany w obudowie </w:t>
            </w:r>
            <w:r w:rsidRPr="002D0065">
              <w:rPr>
                <w:rFonts w:asciiTheme="minorHAnsi" w:hAnsiTheme="minorHAnsi" w:cstheme="minorHAnsi"/>
                <w:sz w:val="20"/>
                <w:lang w:eastAsia="en-US"/>
              </w:rPr>
              <w:t>napęd optyczny z funkcją nagrywania płyt - DVD +/-RW</w:t>
            </w:r>
          </w:p>
        </w:tc>
        <w:tc>
          <w:tcPr>
            <w:tcW w:w="1117" w:type="pct"/>
          </w:tcPr>
          <w:p w14:paraId="3AAFCDA7" w14:textId="0A8F14C3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0793475A" w14:textId="77777777" w:rsidTr="002D0065">
        <w:trPr>
          <w:trHeight w:val="284"/>
        </w:trPr>
        <w:tc>
          <w:tcPr>
            <w:tcW w:w="154" w:type="pct"/>
          </w:tcPr>
          <w:p w14:paraId="3AED15B1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3465F78D" w14:textId="544B4AA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Interfejsy / Komunikacja</w:t>
            </w:r>
          </w:p>
        </w:tc>
        <w:tc>
          <w:tcPr>
            <w:tcW w:w="3070" w:type="pct"/>
          </w:tcPr>
          <w:p w14:paraId="677BB8C4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Porty / złącza:</w:t>
            </w:r>
          </w:p>
          <w:p w14:paraId="106C17B7" w14:textId="10A3B36D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CB34CC" w:rsidRPr="002D0065">
              <w:rPr>
                <w:rFonts w:asciiTheme="minorHAnsi" w:hAnsiTheme="minorHAnsi" w:cstheme="minorHAnsi"/>
                <w:sz w:val="20"/>
              </w:rPr>
              <w:t>1</w:t>
            </w:r>
            <w:r w:rsidRPr="002D0065">
              <w:rPr>
                <w:rFonts w:asciiTheme="minorHAnsi" w:hAnsiTheme="minorHAnsi" w:cstheme="minorHAnsi"/>
                <w:sz w:val="20"/>
              </w:rPr>
              <w:t>x USB 3.2 na froncie obudowy</w:t>
            </w:r>
          </w:p>
          <w:p w14:paraId="1DD67929" w14:textId="1D05F1D1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4x USB-A 3.2 na tyle obudowy</w:t>
            </w:r>
          </w:p>
          <w:p w14:paraId="47F2DDC8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1x HDMI 2.1</w:t>
            </w:r>
          </w:p>
          <w:p w14:paraId="4B330ADC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1x DP 1.4</w:t>
            </w:r>
          </w:p>
          <w:p w14:paraId="79F312DC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1x RJ-45</w:t>
            </w:r>
          </w:p>
          <w:p w14:paraId="7D277011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lastRenderedPageBreak/>
              <w:t>Min. 1x port słuchawek i mikrofonu (dopuszcza się złącze typu COMBO)</w:t>
            </w:r>
          </w:p>
          <w:p w14:paraId="46D6A44E" w14:textId="2CA98F98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117" w:type="pct"/>
          </w:tcPr>
          <w:p w14:paraId="336A1423" w14:textId="2E1C3663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070C0E62" w14:textId="77777777" w:rsidTr="002D0065">
        <w:trPr>
          <w:trHeight w:val="284"/>
        </w:trPr>
        <w:tc>
          <w:tcPr>
            <w:tcW w:w="154" w:type="pct"/>
          </w:tcPr>
          <w:p w14:paraId="063BD5D1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4086704B" w14:textId="5772049C" w:rsidR="00645512" w:rsidRPr="002D0065" w:rsidRDefault="00D6392D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Karta sieciowa</w:t>
            </w:r>
            <w:r w:rsidR="002A0AF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LAN</w:t>
            </w:r>
          </w:p>
        </w:tc>
        <w:tc>
          <w:tcPr>
            <w:tcW w:w="3070" w:type="pct"/>
          </w:tcPr>
          <w:p w14:paraId="008EBE06" w14:textId="02C7B90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Zintegrowana karta sieciowa LAN 10/100/1000 Mbit/s z funkją PXE oraz Wake on LAN</w:t>
            </w:r>
          </w:p>
        </w:tc>
        <w:tc>
          <w:tcPr>
            <w:tcW w:w="1117" w:type="pct"/>
          </w:tcPr>
          <w:p w14:paraId="7F1C984F" w14:textId="0B5F3AA0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2628EA31" w14:textId="77777777" w:rsidTr="002D0065">
        <w:trPr>
          <w:trHeight w:val="284"/>
        </w:trPr>
        <w:tc>
          <w:tcPr>
            <w:tcW w:w="154" w:type="pct"/>
          </w:tcPr>
          <w:p w14:paraId="52FD62AB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5DBF23C5" w14:textId="6B25498D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Płyta główna</w:t>
            </w:r>
          </w:p>
        </w:tc>
        <w:tc>
          <w:tcPr>
            <w:tcW w:w="3070" w:type="pct"/>
          </w:tcPr>
          <w:p w14:paraId="10838BFA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  <w:p w14:paraId="219DC313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Wyposażona w złącza min.:</w:t>
            </w:r>
          </w:p>
          <w:p w14:paraId="3C516DCB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1 x PCI Express 3.0 x16</w:t>
            </w:r>
          </w:p>
          <w:p w14:paraId="1AEDDFF0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1 x PCI Express 3.0 x1</w:t>
            </w:r>
          </w:p>
          <w:p w14:paraId="08CC1AC1" w14:textId="32B4AFD6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2 x M.2 z czego min. 1 przeznaczona dla dysku SSD z obsługą PCIe NVMe</w:t>
            </w:r>
          </w:p>
        </w:tc>
        <w:tc>
          <w:tcPr>
            <w:tcW w:w="1117" w:type="pct"/>
          </w:tcPr>
          <w:p w14:paraId="192B1DF4" w14:textId="5F58CA9D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4738BB63" w14:textId="77777777" w:rsidTr="002D0065">
        <w:trPr>
          <w:trHeight w:val="284"/>
        </w:trPr>
        <w:tc>
          <w:tcPr>
            <w:tcW w:w="154" w:type="pct"/>
          </w:tcPr>
          <w:p w14:paraId="7EC7636D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423E3C8A" w14:textId="2B35D902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Obudowa</w:t>
            </w:r>
          </w:p>
        </w:tc>
        <w:tc>
          <w:tcPr>
            <w:tcW w:w="3070" w:type="pct"/>
          </w:tcPr>
          <w:p w14:paraId="68A5625B" w14:textId="62EEF4E1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Typu SFF z obsługą kart PCI Express o niskim profilu.</w:t>
            </w:r>
          </w:p>
        </w:tc>
        <w:tc>
          <w:tcPr>
            <w:tcW w:w="1117" w:type="pct"/>
          </w:tcPr>
          <w:p w14:paraId="2BBB304D" w14:textId="6C61D59B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35B71CB9" w14:textId="77777777" w:rsidTr="002D0065">
        <w:trPr>
          <w:trHeight w:val="284"/>
        </w:trPr>
        <w:tc>
          <w:tcPr>
            <w:tcW w:w="154" w:type="pct"/>
          </w:tcPr>
          <w:p w14:paraId="36F6A8A8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2FB10881" w14:textId="26F87C99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Klawiatura i mysz</w:t>
            </w:r>
          </w:p>
        </w:tc>
        <w:tc>
          <w:tcPr>
            <w:tcW w:w="3070" w:type="pct"/>
          </w:tcPr>
          <w:p w14:paraId="06CF9010" w14:textId="1D12F06C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Klawiatura w układzie QWERTY US </w:t>
            </w:r>
          </w:p>
          <w:p w14:paraId="63D66743" w14:textId="7A9E24FE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Mysz (scroll)</w:t>
            </w:r>
          </w:p>
          <w:p w14:paraId="359FFDAD" w14:textId="3344710C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Zestaw klawiatury i myszy pochodzący od jednego producenta</w:t>
            </w:r>
          </w:p>
        </w:tc>
        <w:tc>
          <w:tcPr>
            <w:tcW w:w="1117" w:type="pct"/>
          </w:tcPr>
          <w:p w14:paraId="55D3B442" w14:textId="004C7CB8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530CFE69" w14:textId="77777777" w:rsidTr="002D0065">
        <w:trPr>
          <w:trHeight w:val="284"/>
        </w:trPr>
        <w:tc>
          <w:tcPr>
            <w:tcW w:w="154" w:type="pct"/>
          </w:tcPr>
          <w:p w14:paraId="2DD1478D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50B2BBDF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Zgodność z systemami operacyjnymi</w:t>
            </w:r>
          </w:p>
        </w:tc>
        <w:tc>
          <w:tcPr>
            <w:tcW w:w="3070" w:type="pct"/>
          </w:tcPr>
          <w:p w14:paraId="73DE3712" w14:textId="37E12EC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Oferowany model komputera musi poprawnie współpracować z zamawianym systemem operacyjnym.</w:t>
            </w:r>
          </w:p>
        </w:tc>
        <w:tc>
          <w:tcPr>
            <w:tcW w:w="1117" w:type="pct"/>
          </w:tcPr>
          <w:p w14:paraId="2EF39E4F" w14:textId="1159576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4B752249" w14:textId="77777777" w:rsidTr="002D0065">
        <w:trPr>
          <w:trHeight w:val="284"/>
        </w:trPr>
        <w:tc>
          <w:tcPr>
            <w:tcW w:w="154" w:type="pct"/>
          </w:tcPr>
          <w:p w14:paraId="3488E773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323F070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Bezpieczeństwo</w:t>
            </w:r>
          </w:p>
        </w:tc>
        <w:tc>
          <w:tcPr>
            <w:tcW w:w="3070" w:type="pct"/>
          </w:tcPr>
          <w:p w14:paraId="6206568C" w14:textId="2DF03F1B" w:rsidR="00645512" w:rsidRPr="002D0065" w:rsidRDefault="00CB34CC" w:rsidP="002A0AF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Wbudowany moduł TPM 2.0</w:t>
            </w:r>
          </w:p>
        </w:tc>
        <w:tc>
          <w:tcPr>
            <w:tcW w:w="1117" w:type="pct"/>
          </w:tcPr>
          <w:p w14:paraId="283319E5" w14:textId="2B7B5CA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1AC85AB5" w14:textId="77777777" w:rsidTr="002D0065">
        <w:trPr>
          <w:trHeight w:val="284"/>
        </w:trPr>
        <w:tc>
          <w:tcPr>
            <w:tcW w:w="154" w:type="pct"/>
          </w:tcPr>
          <w:p w14:paraId="67B117EB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FEF8491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Wirtualizacja</w:t>
            </w:r>
          </w:p>
        </w:tc>
        <w:tc>
          <w:tcPr>
            <w:tcW w:w="3070" w:type="pct"/>
          </w:tcPr>
          <w:p w14:paraId="72BD5B41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17" w:type="pct"/>
          </w:tcPr>
          <w:p w14:paraId="6562CFBC" w14:textId="369EE831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5702BE9A" w14:textId="77777777" w:rsidTr="002D0065">
        <w:trPr>
          <w:trHeight w:val="284"/>
        </w:trPr>
        <w:tc>
          <w:tcPr>
            <w:tcW w:w="154" w:type="pct"/>
          </w:tcPr>
          <w:p w14:paraId="134C8B74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7A8E8F5E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BIOS</w:t>
            </w:r>
          </w:p>
        </w:tc>
        <w:tc>
          <w:tcPr>
            <w:tcW w:w="3070" w:type="pct"/>
          </w:tcPr>
          <w:p w14:paraId="50460570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BIOS zgodny ze specyfikacją UEFI </w:t>
            </w:r>
          </w:p>
          <w:p w14:paraId="294B7D92" w14:textId="44C98563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501D0262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modelu komputera, PN</w:t>
            </w:r>
          </w:p>
          <w:p w14:paraId="03F15A39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numerze seryjnym,</w:t>
            </w:r>
          </w:p>
          <w:p w14:paraId="5D1EF068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AssetTag,</w:t>
            </w:r>
          </w:p>
          <w:p w14:paraId="06F9AC5D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MAC Adres karty sieciowej,</w:t>
            </w:r>
          </w:p>
          <w:p w14:paraId="33561273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wersja Biosu wraz z datą produkcji,</w:t>
            </w:r>
          </w:p>
          <w:p w14:paraId="080E9521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zainstalowanym procesorze, jego taktowaniu i ilości rdzeni</w:t>
            </w:r>
          </w:p>
          <w:p w14:paraId="327BD42D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ilości pamięci RAM wraz z taktowaniem,</w:t>
            </w:r>
          </w:p>
          <w:p w14:paraId="53879D3C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- stanie pracy wentylatora na procesorze </w:t>
            </w:r>
          </w:p>
          <w:p w14:paraId="14A7ED4D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napędach lub dyskach podłączonych do portów SATA oraz M.2 (model dysku i napędu optycznego)</w:t>
            </w:r>
          </w:p>
          <w:p w14:paraId="5CADE90D" w14:textId="7CA28331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Możliwość z poziomu Bios:</w:t>
            </w:r>
          </w:p>
          <w:p w14:paraId="16D27623" w14:textId="0B439A5B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- wyłączania/włączania portów USB </w:t>
            </w:r>
          </w:p>
          <w:p w14:paraId="701E4244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wyłączenia karty sieciowej, karty audio, czytnika kart pamięci</w:t>
            </w:r>
          </w:p>
          <w:p w14:paraId="684772BA" w14:textId="3B854D8E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ustawienia hasła: administratora, Power-On, HDD,</w:t>
            </w:r>
          </w:p>
          <w:p w14:paraId="18094907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lastRenderedPageBreak/>
              <w:t>- blokady aktualizacji BIOS bez podania hasła administratora</w:t>
            </w:r>
          </w:p>
          <w:p w14:paraId="2A90846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- alertowania zmiany konfiguracji sprzętowej komputera </w:t>
            </w:r>
          </w:p>
          <w:p w14:paraId="05353A72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załadowania optymalnych ustawień Bios</w:t>
            </w:r>
          </w:p>
          <w:p w14:paraId="1F2C9078" w14:textId="51909A03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obsługa Bios za pomocą klawiatury i myszy</w:t>
            </w:r>
          </w:p>
        </w:tc>
        <w:tc>
          <w:tcPr>
            <w:tcW w:w="1117" w:type="pct"/>
          </w:tcPr>
          <w:p w14:paraId="0BAF169A" w14:textId="093E643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0DC26BC4" w14:textId="77777777" w:rsidTr="002D0065">
        <w:trPr>
          <w:trHeight w:val="284"/>
        </w:trPr>
        <w:tc>
          <w:tcPr>
            <w:tcW w:w="154" w:type="pct"/>
          </w:tcPr>
          <w:p w14:paraId="5C1ABCC2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8C837CB" w14:textId="06C9031A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Diagnostyka</w:t>
            </w:r>
          </w:p>
        </w:tc>
        <w:tc>
          <w:tcPr>
            <w:tcW w:w="3070" w:type="pct"/>
          </w:tcPr>
          <w:p w14:paraId="63C1385C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0CB61D7" w14:textId="7A94693A" w:rsidR="00645512" w:rsidRPr="002D0065" w:rsidRDefault="002D0065" w:rsidP="002A0AF5">
            <w:pPr>
              <w:spacing w:after="16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 xml:space="preserve">wykonanie testu pamięci RAM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dysku twardego lub SSD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magistrali PCI-e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portów USB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 xml:space="preserve">test płyty głównej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procesora</w:t>
            </w:r>
          </w:p>
          <w:p w14:paraId="157529DC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Wizualna lub dźwiękowa sygnalizacja w przypadku błędów któregokolwiek z powyższych podzespołów komputera.</w:t>
            </w:r>
          </w:p>
          <w:p w14:paraId="2AD4AC55" w14:textId="309F142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Ponadto system powinien umożliwiać identyfikacje testowanej jednostki i jej komponentów w następującym zakresie:</w:t>
            </w:r>
            <w:r w:rsidR="002A0AF5">
              <w:rPr>
                <w:rFonts w:asciiTheme="minorHAnsi" w:hAnsiTheme="minorHAnsi" w:cstheme="minorHAnsi"/>
                <w:sz w:val="20"/>
              </w:rPr>
              <w:br/>
              <w:t>-</w:t>
            </w:r>
            <w:r w:rsidR="002D006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0AF5">
              <w:rPr>
                <w:rFonts w:asciiTheme="minorHAnsi" w:hAnsiTheme="minorHAnsi" w:cstheme="minorHAnsi"/>
                <w:sz w:val="20"/>
              </w:rPr>
              <w:t>PC;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 Producent, model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BIOS: Wersja oraz data wydania Bios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Procesor: Nazwa, taktowanie, ilość pamięci CACHE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Pamięć RAM: Ilość zainstalowanej pamięci RAM, producent oraz numer seryjny poszczególnych kości pamięci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Dysk: model, numer seryjny, wersja firmware, pojemność, temperatura pracy</w:t>
            </w:r>
          </w:p>
          <w:p w14:paraId="04112E02" w14:textId="61D58591" w:rsidR="00645512" w:rsidRPr="002D0065" w:rsidRDefault="002A0AF5" w:rsidP="002A0A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System Diagnostyczny działający nawet w przypadku uszkodzenia dysku twardego z systemem operacyjnym komputera.</w:t>
            </w:r>
          </w:p>
        </w:tc>
        <w:tc>
          <w:tcPr>
            <w:tcW w:w="1117" w:type="pct"/>
          </w:tcPr>
          <w:p w14:paraId="221EAC3D" w14:textId="39973F3D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65D29225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D6E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9E2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Certyfikaty, oświadczenia i standardy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5EF" w14:textId="077A8A25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val="en-US"/>
              </w:rPr>
              <w:t>ENERGY STAR min. 9.0</w:t>
            </w:r>
          </w:p>
          <w:p w14:paraId="72B4C8F7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val="en-US"/>
              </w:rPr>
              <w:t>Deklaracja zgodności CE</w:t>
            </w:r>
          </w:p>
          <w:p w14:paraId="1C8E8E30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23F194F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 ISO 9001 dla producenta komputera</w:t>
            </w:r>
          </w:p>
          <w:p w14:paraId="05ED87A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 ISO 14001 dla producenta komputera</w:t>
            </w:r>
          </w:p>
          <w:p w14:paraId="047AC28E" w14:textId="05CD9BE0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 ISO 50001 dla producenta komputera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78BB" w14:textId="7A61D5E8" w:rsidR="002A0AF5" w:rsidRPr="002D0065" w:rsidRDefault="002A0AF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45512" w:rsidRPr="002D0065" w14:paraId="05C888DD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3EF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FA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System operacyjny 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C86" w14:textId="46550135" w:rsidR="00645512" w:rsidRPr="00147367" w:rsidRDefault="002A0AF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47367">
              <w:rPr>
                <w:rFonts w:asciiTheme="minorHAnsi" w:hAnsiTheme="minorHAnsi" w:cstheme="minorHAnsi"/>
                <w:sz w:val="20"/>
              </w:rPr>
              <w:t>S</w:t>
            </w:r>
            <w:r w:rsidR="00645512" w:rsidRPr="00147367">
              <w:rPr>
                <w:rFonts w:asciiTheme="minorHAnsi" w:hAnsiTheme="minorHAnsi" w:cstheme="minorHAnsi"/>
                <w:sz w:val="20"/>
              </w:rPr>
              <w:t xml:space="preserve">ystem operacyjny </w:t>
            </w:r>
            <w:r w:rsidRPr="00147367">
              <w:rPr>
                <w:rFonts w:asciiTheme="minorHAnsi" w:hAnsiTheme="minorHAnsi" w:cstheme="minorHAnsi"/>
                <w:sz w:val="20"/>
              </w:rPr>
              <w:t>Microsoft Windows 11 Pro 64 bit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286" w14:textId="165821D1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  <w:tr w:rsidR="00645512" w:rsidRPr="002D0065" w14:paraId="5BFC34B0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304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B26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3D1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228" w14:textId="4E15FE34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5512" w:rsidRPr="002D0065" w14:paraId="348C8A40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D06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E43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eastAsia="en-US"/>
              </w:rPr>
              <w:t>Gwarancja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5C8D" w14:textId="2B5A0054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Minimalny czas trwania gwarancji producenta wynosi 3 lata,</w:t>
            </w:r>
            <w:r w:rsidR="002575C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D0065">
              <w:rPr>
                <w:rFonts w:asciiTheme="minorHAnsi" w:hAnsiTheme="minorHAnsi" w:cstheme="minorHAnsi"/>
                <w:sz w:val="20"/>
              </w:rPr>
              <w:t>Firma serwisująca musi posiadać autoryzacje producenta urządzeń. W przypadku niewywiązywania się z obowiązku serwisowego przez Autoryzowanego Partnera Serwisowego lub Wykonawcę producent przejmie na siebie obowiązek serwisowy</w:t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</w:p>
          <w:p w14:paraId="07A08576" w14:textId="34185673" w:rsidR="00645512" w:rsidRPr="002D0065" w:rsidRDefault="00645512" w:rsidP="002575C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Komputery musza pochodzić z polskiej dystrybucji producenta.</w:t>
            </w:r>
            <w:r w:rsidR="002575C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>Zamawiający może wystąpić do wykonawców o oświadczenie producenta komputera, potwierdzające spełnienie ww. warunków.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4F4" w14:textId="3CC60255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highlight w:val="yellow"/>
                <w:lang w:eastAsia="en-US"/>
              </w:rPr>
            </w:pPr>
          </w:p>
        </w:tc>
      </w:tr>
      <w:tr w:rsidR="00645512" w:rsidRPr="002D0065" w14:paraId="6905FE1C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947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BF8" w14:textId="77777777" w:rsidR="00645512" w:rsidRPr="002D0065" w:rsidRDefault="00645512" w:rsidP="002A0AF5">
            <w:pPr>
              <w:tabs>
                <w:tab w:val="left" w:pos="213"/>
              </w:tabs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542" w14:textId="53F25EA5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14:paraId="3222087D" w14:textId="1425D1B0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5EAC7023" w14:textId="09E9F614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>Aktualna lista Autoryzowanych Partnerów Serwisowych dostępna na stronie Producenta komputera</w:t>
            </w:r>
          </w:p>
          <w:p w14:paraId="1856C88E" w14:textId="6F920606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5458C142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11981660" w14:textId="647ABEB0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Możliwość sprawdzenia aktualnego okresu i poziomu wsparcia technicznego dla urządzeń za </w:t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>pośrednictwem strony internetowej producenta.</w:t>
            </w:r>
          </w:p>
          <w:p w14:paraId="129F2CA1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Możliwość sprawdzenia konfiguracji sprzętowej komputera oraz warunków gwarancji po podaniu numeru seryjnego </w:t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>bezpośrednio na stronie producenta</w:t>
            </w:r>
            <w:r w:rsidRPr="002D0065">
              <w:rPr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876" w14:textId="135450DF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</w:tbl>
    <w:p w14:paraId="292C3C62" w14:textId="24AF3442" w:rsidR="00041A5A" w:rsidRDefault="00041A5A" w:rsidP="0011054A">
      <w:pPr>
        <w:rPr>
          <w:rFonts w:asciiTheme="minorHAnsi" w:hAnsiTheme="minorHAnsi" w:cstheme="minorHAnsi"/>
          <w:sz w:val="16"/>
          <w:szCs w:val="16"/>
        </w:rPr>
      </w:pPr>
    </w:p>
    <w:sectPr w:rsidR="00041A5A" w:rsidSect="002A0AF5">
      <w:footerReference w:type="default" r:id="rId8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684F" w14:textId="77777777" w:rsidR="000823C9" w:rsidRDefault="000823C9" w:rsidP="00EE5902">
      <w:r>
        <w:separator/>
      </w:r>
    </w:p>
  </w:endnote>
  <w:endnote w:type="continuationSeparator" w:id="0">
    <w:p w14:paraId="54E667A3" w14:textId="77777777" w:rsidR="000823C9" w:rsidRDefault="000823C9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313392"/>
      <w:docPartObj>
        <w:docPartGallery w:val="Page Numbers (Bottom of Page)"/>
        <w:docPartUnique/>
      </w:docPartObj>
    </w:sdtPr>
    <w:sdtContent>
      <w:p w14:paraId="0A9AF191" w14:textId="188883D6" w:rsidR="005A258A" w:rsidRDefault="005A2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67">
          <w:rPr>
            <w:noProof/>
          </w:rPr>
          <w:t>1</w:t>
        </w:r>
        <w:r>
          <w:fldChar w:fldCharType="end"/>
        </w:r>
      </w:p>
    </w:sdtContent>
  </w:sdt>
  <w:p w14:paraId="5837341A" w14:textId="77777777" w:rsidR="005A258A" w:rsidRDefault="005A2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96AD" w14:textId="77777777" w:rsidR="000823C9" w:rsidRDefault="000823C9" w:rsidP="00EE5902">
      <w:r>
        <w:separator/>
      </w:r>
    </w:p>
  </w:footnote>
  <w:footnote w:type="continuationSeparator" w:id="0">
    <w:p w14:paraId="6E6FD3D9" w14:textId="77777777" w:rsidR="000823C9" w:rsidRDefault="000823C9" w:rsidP="00EE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993"/>
    <w:multiLevelType w:val="hybridMultilevel"/>
    <w:tmpl w:val="311C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71535"/>
    <w:multiLevelType w:val="hybridMultilevel"/>
    <w:tmpl w:val="75AE100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4907"/>
    <w:multiLevelType w:val="hybridMultilevel"/>
    <w:tmpl w:val="8E6A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2052F"/>
    <w:multiLevelType w:val="hybridMultilevel"/>
    <w:tmpl w:val="57A6EFA6"/>
    <w:lvl w:ilvl="0" w:tplc="5FE66F6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lang w:val="en-U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5084"/>
    <w:multiLevelType w:val="hybridMultilevel"/>
    <w:tmpl w:val="2C8A1F0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92446">
    <w:abstractNumId w:val="22"/>
  </w:num>
  <w:num w:numId="2" w16cid:durableId="170143392">
    <w:abstractNumId w:val="12"/>
  </w:num>
  <w:num w:numId="3" w16cid:durableId="1969506537">
    <w:abstractNumId w:val="27"/>
  </w:num>
  <w:num w:numId="4" w16cid:durableId="1231691852">
    <w:abstractNumId w:val="8"/>
  </w:num>
  <w:num w:numId="5" w16cid:durableId="965819750">
    <w:abstractNumId w:val="23"/>
  </w:num>
  <w:num w:numId="6" w16cid:durableId="4144796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9935672">
    <w:abstractNumId w:val="26"/>
  </w:num>
  <w:num w:numId="8" w16cid:durableId="1887524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8116111">
    <w:abstractNumId w:val="13"/>
  </w:num>
  <w:num w:numId="10" w16cid:durableId="1969168425">
    <w:abstractNumId w:val="1"/>
  </w:num>
  <w:num w:numId="11" w16cid:durableId="1795438826">
    <w:abstractNumId w:val="2"/>
  </w:num>
  <w:num w:numId="12" w16cid:durableId="964392296">
    <w:abstractNumId w:val="28"/>
  </w:num>
  <w:num w:numId="13" w16cid:durableId="12465758">
    <w:abstractNumId w:val="0"/>
  </w:num>
  <w:num w:numId="14" w16cid:durableId="621616344">
    <w:abstractNumId w:val="10"/>
  </w:num>
  <w:num w:numId="15" w16cid:durableId="90904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0919236">
    <w:abstractNumId w:val="18"/>
  </w:num>
  <w:num w:numId="17" w16cid:durableId="1556820310">
    <w:abstractNumId w:val="15"/>
  </w:num>
  <w:num w:numId="18" w16cid:durableId="729501332">
    <w:abstractNumId w:val="20"/>
  </w:num>
  <w:num w:numId="19" w16cid:durableId="1242375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1339405">
    <w:abstractNumId w:val="21"/>
  </w:num>
  <w:num w:numId="21" w16cid:durableId="1764375090">
    <w:abstractNumId w:val="29"/>
  </w:num>
  <w:num w:numId="22" w16cid:durableId="169370024">
    <w:abstractNumId w:val="7"/>
  </w:num>
  <w:num w:numId="23" w16cid:durableId="432289004">
    <w:abstractNumId w:val="15"/>
  </w:num>
  <w:num w:numId="24" w16cid:durableId="1991323532">
    <w:abstractNumId w:val="30"/>
  </w:num>
  <w:num w:numId="25" w16cid:durableId="1485200322">
    <w:abstractNumId w:val="6"/>
  </w:num>
  <w:num w:numId="26" w16cid:durableId="1117526930">
    <w:abstractNumId w:val="4"/>
  </w:num>
  <w:num w:numId="27" w16cid:durableId="848831415">
    <w:abstractNumId w:val="24"/>
  </w:num>
  <w:num w:numId="28" w16cid:durableId="1939092988">
    <w:abstractNumId w:val="16"/>
  </w:num>
  <w:num w:numId="29" w16cid:durableId="1937209898">
    <w:abstractNumId w:val="9"/>
  </w:num>
  <w:num w:numId="30" w16cid:durableId="2442944">
    <w:abstractNumId w:val="5"/>
  </w:num>
  <w:num w:numId="31" w16cid:durableId="1114517999">
    <w:abstractNumId w:val="11"/>
  </w:num>
  <w:num w:numId="32" w16cid:durableId="2017808434">
    <w:abstractNumId w:val="19"/>
  </w:num>
  <w:num w:numId="33" w16cid:durableId="1825588131">
    <w:abstractNumId w:val="14"/>
  </w:num>
  <w:num w:numId="34" w16cid:durableId="535241486">
    <w:abstractNumId w:val="25"/>
  </w:num>
  <w:num w:numId="35" w16cid:durableId="2061200805">
    <w:abstractNumId w:val="3"/>
  </w:num>
  <w:num w:numId="36" w16cid:durableId="47509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79BC"/>
    <w:rsid w:val="00022236"/>
    <w:rsid w:val="00026B2D"/>
    <w:rsid w:val="00026C90"/>
    <w:rsid w:val="000274C5"/>
    <w:rsid w:val="0003444B"/>
    <w:rsid w:val="000411EB"/>
    <w:rsid w:val="00041A5A"/>
    <w:rsid w:val="00042707"/>
    <w:rsid w:val="000443C6"/>
    <w:rsid w:val="00051834"/>
    <w:rsid w:val="00061F11"/>
    <w:rsid w:val="00064AEB"/>
    <w:rsid w:val="000662FE"/>
    <w:rsid w:val="00071918"/>
    <w:rsid w:val="00071E2F"/>
    <w:rsid w:val="00075364"/>
    <w:rsid w:val="000823C9"/>
    <w:rsid w:val="00082B5A"/>
    <w:rsid w:val="00082C03"/>
    <w:rsid w:val="000913A1"/>
    <w:rsid w:val="000913AC"/>
    <w:rsid w:val="000A544C"/>
    <w:rsid w:val="000C6C24"/>
    <w:rsid w:val="000D0251"/>
    <w:rsid w:val="000D1F0F"/>
    <w:rsid w:val="000D6E7B"/>
    <w:rsid w:val="000E4ED5"/>
    <w:rsid w:val="000F5665"/>
    <w:rsid w:val="000F5888"/>
    <w:rsid w:val="0010046B"/>
    <w:rsid w:val="0011054A"/>
    <w:rsid w:val="0012775F"/>
    <w:rsid w:val="0013174D"/>
    <w:rsid w:val="00137FC7"/>
    <w:rsid w:val="00140404"/>
    <w:rsid w:val="0014395A"/>
    <w:rsid w:val="00147367"/>
    <w:rsid w:val="001511EC"/>
    <w:rsid w:val="00152610"/>
    <w:rsid w:val="00157D3B"/>
    <w:rsid w:val="00162FEB"/>
    <w:rsid w:val="00171250"/>
    <w:rsid w:val="001803BC"/>
    <w:rsid w:val="00180D2B"/>
    <w:rsid w:val="001814A6"/>
    <w:rsid w:val="00181B73"/>
    <w:rsid w:val="0018418E"/>
    <w:rsid w:val="00184520"/>
    <w:rsid w:val="00187968"/>
    <w:rsid w:val="001A270D"/>
    <w:rsid w:val="001A6A4B"/>
    <w:rsid w:val="001C1681"/>
    <w:rsid w:val="001C32FA"/>
    <w:rsid w:val="001D1E93"/>
    <w:rsid w:val="001E3989"/>
    <w:rsid w:val="001E49FF"/>
    <w:rsid w:val="001F0987"/>
    <w:rsid w:val="001F10C4"/>
    <w:rsid w:val="001F4440"/>
    <w:rsid w:val="001F45C7"/>
    <w:rsid w:val="00203194"/>
    <w:rsid w:val="0020562D"/>
    <w:rsid w:val="00207105"/>
    <w:rsid w:val="00215AFF"/>
    <w:rsid w:val="002204BC"/>
    <w:rsid w:val="00232511"/>
    <w:rsid w:val="00235A0B"/>
    <w:rsid w:val="00236B87"/>
    <w:rsid w:val="0024310D"/>
    <w:rsid w:val="002512C3"/>
    <w:rsid w:val="00255845"/>
    <w:rsid w:val="00256F8E"/>
    <w:rsid w:val="002575C5"/>
    <w:rsid w:val="00261CB8"/>
    <w:rsid w:val="002635AC"/>
    <w:rsid w:val="00263924"/>
    <w:rsid w:val="00264ADB"/>
    <w:rsid w:val="00273D11"/>
    <w:rsid w:val="00274D57"/>
    <w:rsid w:val="0027626F"/>
    <w:rsid w:val="00276348"/>
    <w:rsid w:val="00286F7F"/>
    <w:rsid w:val="002900EC"/>
    <w:rsid w:val="002954CC"/>
    <w:rsid w:val="002A0AF5"/>
    <w:rsid w:val="002A5679"/>
    <w:rsid w:val="002B6DAB"/>
    <w:rsid w:val="002B7D66"/>
    <w:rsid w:val="002C14CF"/>
    <w:rsid w:val="002D0065"/>
    <w:rsid w:val="002E2324"/>
    <w:rsid w:val="002E23B0"/>
    <w:rsid w:val="002E77B5"/>
    <w:rsid w:val="002F0645"/>
    <w:rsid w:val="002F1239"/>
    <w:rsid w:val="002F1DA2"/>
    <w:rsid w:val="00312267"/>
    <w:rsid w:val="00312E8A"/>
    <w:rsid w:val="00315EBE"/>
    <w:rsid w:val="00331D6C"/>
    <w:rsid w:val="00332AA8"/>
    <w:rsid w:val="00350517"/>
    <w:rsid w:val="003535A7"/>
    <w:rsid w:val="00387F9D"/>
    <w:rsid w:val="00392861"/>
    <w:rsid w:val="00393C41"/>
    <w:rsid w:val="003A321C"/>
    <w:rsid w:val="003C372D"/>
    <w:rsid w:val="003D17C6"/>
    <w:rsid w:val="003D3819"/>
    <w:rsid w:val="003D5D3D"/>
    <w:rsid w:val="003F33DB"/>
    <w:rsid w:val="003F42E3"/>
    <w:rsid w:val="003F54BA"/>
    <w:rsid w:val="00403E82"/>
    <w:rsid w:val="00413BD7"/>
    <w:rsid w:val="0041521B"/>
    <w:rsid w:val="004250DC"/>
    <w:rsid w:val="004313DE"/>
    <w:rsid w:val="004407A8"/>
    <w:rsid w:val="004523D0"/>
    <w:rsid w:val="00456C6E"/>
    <w:rsid w:val="004613B9"/>
    <w:rsid w:val="00463508"/>
    <w:rsid w:val="004642E1"/>
    <w:rsid w:val="00467D4C"/>
    <w:rsid w:val="004801C9"/>
    <w:rsid w:val="004A09BB"/>
    <w:rsid w:val="004A4057"/>
    <w:rsid w:val="004A528B"/>
    <w:rsid w:val="004B1A1E"/>
    <w:rsid w:val="004B5619"/>
    <w:rsid w:val="004C1917"/>
    <w:rsid w:val="004D643A"/>
    <w:rsid w:val="004F072C"/>
    <w:rsid w:val="004F4E73"/>
    <w:rsid w:val="004F5689"/>
    <w:rsid w:val="004F609F"/>
    <w:rsid w:val="00500E8A"/>
    <w:rsid w:val="00502431"/>
    <w:rsid w:val="0050403C"/>
    <w:rsid w:val="005142F1"/>
    <w:rsid w:val="00514B32"/>
    <w:rsid w:val="00526803"/>
    <w:rsid w:val="00526F5C"/>
    <w:rsid w:val="00530FB8"/>
    <w:rsid w:val="00534A39"/>
    <w:rsid w:val="00544086"/>
    <w:rsid w:val="00544123"/>
    <w:rsid w:val="005607C1"/>
    <w:rsid w:val="00582F06"/>
    <w:rsid w:val="00583A98"/>
    <w:rsid w:val="00586ABF"/>
    <w:rsid w:val="0058776E"/>
    <w:rsid w:val="00594FC5"/>
    <w:rsid w:val="005A258A"/>
    <w:rsid w:val="005D4BA5"/>
    <w:rsid w:val="005E181D"/>
    <w:rsid w:val="005E4B91"/>
    <w:rsid w:val="005E62FC"/>
    <w:rsid w:val="005E75DF"/>
    <w:rsid w:val="005F0E38"/>
    <w:rsid w:val="006003AB"/>
    <w:rsid w:val="00604FE1"/>
    <w:rsid w:val="00622114"/>
    <w:rsid w:val="006223E9"/>
    <w:rsid w:val="006273CA"/>
    <w:rsid w:val="006363BE"/>
    <w:rsid w:val="00641C47"/>
    <w:rsid w:val="00645512"/>
    <w:rsid w:val="00651F6B"/>
    <w:rsid w:val="00652242"/>
    <w:rsid w:val="00654823"/>
    <w:rsid w:val="00655487"/>
    <w:rsid w:val="00656D0A"/>
    <w:rsid w:val="00663204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2EBC"/>
    <w:rsid w:val="006B49B2"/>
    <w:rsid w:val="006C1796"/>
    <w:rsid w:val="006C2F62"/>
    <w:rsid w:val="006C5CA9"/>
    <w:rsid w:val="006E33BE"/>
    <w:rsid w:val="006F2CA4"/>
    <w:rsid w:val="006F55D8"/>
    <w:rsid w:val="006F790B"/>
    <w:rsid w:val="007006B5"/>
    <w:rsid w:val="0070311B"/>
    <w:rsid w:val="00711A8B"/>
    <w:rsid w:val="00717E36"/>
    <w:rsid w:val="007313D1"/>
    <w:rsid w:val="00746260"/>
    <w:rsid w:val="007560C2"/>
    <w:rsid w:val="00760F48"/>
    <w:rsid w:val="007708B7"/>
    <w:rsid w:val="00781534"/>
    <w:rsid w:val="00781D24"/>
    <w:rsid w:val="00790B00"/>
    <w:rsid w:val="007A3556"/>
    <w:rsid w:val="007A4CD2"/>
    <w:rsid w:val="007B1856"/>
    <w:rsid w:val="007B1AA5"/>
    <w:rsid w:val="007B2BF5"/>
    <w:rsid w:val="007B3889"/>
    <w:rsid w:val="007D7BE4"/>
    <w:rsid w:val="007E1EAD"/>
    <w:rsid w:val="007F67E1"/>
    <w:rsid w:val="00811A39"/>
    <w:rsid w:val="008177C4"/>
    <w:rsid w:val="0082345C"/>
    <w:rsid w:val="008261E1"/>
    <w:rsid w:val="008306E0"/>
    <w:rsid w:val="008348B6"/>
    <w:rsid w:val="00834F0B"/>
    <w:rsid w:val="008370B1"/>
    <w:rsid w:val="008374D9"/>
    <w:rsid w:val="008462D3"/>
    <w:rsid w:val="00861192"/>
    <w:rsid w:val="008655D6"/>
    <w:rsid w:val="008726CD"/>
    <w:rsid w:val="00875AEA"/>
    <w:rsid w:val="008852E2"/>
    <w:rsid w:val="008A018E"/>
    <w:rsid w:val="008B0778"/>
    <w:rsid w:val="008B0F8E"/>
    <w:rsid w:val="008C26FB"/>
    <w:rsid w:val="008E113E"/>
    <w:rsid w:val="008F0C24"/>
    <w:rsid w:val="008F24C6"/>
    <w:rsid w:val="008F359D"/>
    <w:rsid w:val="008F73F5"/>
    <w:rsid w:val="00905F74"/>
    <w:rsid w:val="009068B9"/>
    <w:rsid w:val="009078DC"/>
    <w:rsid w:val="0091598F"/>
    <w:rsid w:val="00916E61"/>
    <w:rsid w:val="00917668"/>
    <w:rsid w:val="00917C5F"/>
    <w:rsid w:val="00925016"/>
    <w:rsid w:val="00926984"/>
    <w:rsid w:val="00931A59"/>
    <w:rsid w:val="00933818"/>
    <w:rsid w:val="0093657A"/>
    <w:rsid w:val="009401D5"/>
    <w:rsid w:val="00940F9F"/>
    <w:rsid w:val="009439B0"/>
    <w:rsid w:val="00944BA0"/>
    <w:rsid w:val="00947429"/>
    <w:rsid w:val="009628A1"/>
    <w:rsid w:val="00973AB0"/>
    <w:rsid w:val="009919E0"/>
    <w:rsid w:val="00992E5D"/>
    <w:rsid w:val="009946AF"/>
    <w:rsid w:val="00995386"/>
    <w:rsid w:val="00995C30"/>
    <w:rsid w:val="009B4259"/>
    <w:rsid w:val="009B65DA"/>
    <w:rsid w:val="009D2FD7"/>
    <w:rsid w:val="009E0216"/>
    <w:rsid w:val="009E5A30"/>
    <w:rsid w:val="009F750A"/>
    <w:rsid w:val="00A04208"/>
    <w:rsid w:val="00A07FFA"/>
    <w:rsid w:val="00A11B7B"/>
    <w:rsid w:val="00A36574"/>
    <w:rsid w:val="00A44018"/>
    <w:rsid w:val="00A47898"/>
    <w:rsid w:val="00A53291"/>
    <w:rsid w:val="00A54443"/>
    <w:rsid w:val="00A623ED"/>
    <w:rsid w:val="00A62E12"/>
    <w:rsid w:val="00A63199"/>
    <w:rsid w:val="00A715A0"/>
    <w:rsid w:val="00A85DDE"/>
    <w:rsid w:val="00A904E6"/>
    <w:rsid w:val="00A97D45"/>
    <w:rsid w:val="00AA2599"/>
    <w:rsid w:val="00AA2B77"/>
    <w:rsid w:val="00AA4312"/>
    <w:rsid w:val="00AA71A1"/>
    <w:rsid w:val="00AA7E5D"/>
    <w:rsid w:val="00B03902"/>
    <w:rsid w:val="00B05F46"/>
    <w:rsid w:val="00B07BAA"/>
    <w:rsid w:val="00B169F5"/>
    <w:rsid w:val="00B20F7B"/>
    <w:rsid w:val="00B21B08"/>
    <w:rsid w:val="00B3212D"/>
    <w:rsid w:val="00B3453A"/>
    <w:rsid w:val="00B41174"/>
    <w:rsid w:val="00B52A04"/>
    <w:rsid w:val="00B5525F"/>
    <w:rsid w:val="00B60244"/>
    <w:rsid w:val="00B87D49"/>
    <w:rsid w:val="00B95D51"/>
    <w:rsid w:val="00B96B64"/>
    <w:rsid w:val="00BA0CD5"/>
    <w:rsid w:val="00BA18E8"/>
    <w:rsid w:val="00BA1F37"/>
    <w:rsid w:val="00BB046E"/>
    <w:rsid w:val="00BB36FE"/>
    <w:rsid w:val="00BB644A"/>
    <w:rsid w:val="00BC1BB5"/>
    <w:rsid w:val="00BC7F80"/>
    <w:rsid w:val="00BD3918"/>
    <w:rsid w:val="00BD6550"/>
    <w:rsid w:val="00BD7B32"/>
    <w:rsid w:val="00BE7AB9"/>
    <w:rsid w:val="00C01C35"/>
    <w:rsid w:val="00C02441"/>
    <w:rsid w:val="00C061C1"/>
    <w:rsid w:val="00C1225D"/>
    <w:rsid w:val="00C12A20"/>
    <w:rsid w:val="00C13EB1"/>
    <w:rsid w:val="00C21AC8"/>
    <w:rsid w:val="00C36227"/>
    <w:rsid w:val="00C465F7"/>
    <w:rsid w:val="00C52FC5"/>
    <w:rsid w:val="00C54003"/>
    <w:rsid w:val="00C72762"/>
    <w:rsid w:val="00C75DC3"/>
    <w:rsid w:val="00C836FC"/>
    <w:rsid w:val="00C8426C"/>
    <w:rsid w:val="00C93A34"/>
    <w:rsid w:val="00CA0C4F"/>
    <w:rsid w:val="00CB34CC"/>
    <w:rsid w:val="00CB481B"/>
    <w:rsid w:val="00CB79C3"/>
    <w:rsid w:val="00CC09AE"/>
    <w:rsid w:val="00CC6AA3"/>
    <w:rsid w:val="00CD0CFA"/>
    <w:rsid w:val="00CD298E"/>
    <w:rsid w:val="00CD5069"/>
    <w:rsid w:val="00CE6896"/>
    <w:rsid w:val="00CF0CC1"/>
    <w:rsid w:val="00CF74B0"/>
    <w:rsid w:val="00D0284B"/>
    <w:rsid w:val="00D11A28"/>
    <w:rsid w:val="00D22E4E"/>
    <w:rsid w:val="00D250CE"/>
    <w:rsid w:val="00D3657D"/>
    <w:rsid w:val="00D37D78"/>
    <w:rsid w:val="00D42669"/>
    <w:rsid w:val="00D4383A"/>
    <w:rsid w:val="00D44749"/>
    <w:rsid w:val="00D54D5A"/>
    <w:rsid w:val="00D5610D"/>
    <w:rsid w:val="00D57B5D"/>
    <w:rsid w:val="00D6392D"/>
    <w:rsid w:val="00D65CDC"/>
    <w:rsid w:val="00D67CF1"/>
    <w:rsid w:val="00D72427"/>
    <w:rsid w:val="00D834A4"/>
    <w:rsid w:val="00D931FA"/>
    <w:rsid w:val="00D94F00"/>
    <w:rsid w:val="00D9702D"/>
    <w:rsid w:val="00DA6774"/>
    <w:rsid w:val="00DC26B7"/>
    <w:rsid w:val="00DE2CBF"/>
    <w:rsid w:val="00DE56E5"/>
    <w:rsid w:val="00DE6251"/>
    <w:rsid w:val="00DF1FAE"/>
    <w:rsid w:val="00DF53B6"/>
    <w:rsid w:val="00DF6206"/>
    <w:rsid w:val="00E20062"/>
    <w:rsid w:val="00E22EC4"/>
    <w:rsid w:val="00E24AD8"/>
    <w:rsid w:val="00E3420F"/>
    <w:rsid w:val="00E36EF7"/>
    <w:rsid w:val="00E4641C"/>
    <w:rsid w:val="00E644F9"/>
    <w:rsid w:val="00E65FAB"/>
    <w:rsid w:val="00E72D1C"/>
    <w:rsid w:val="00E74586"/>
    <w:rsid w:val="00E77D3A"/>
    <w:rsid w:val="00E839EE"/>
    <w:rsid w:val="00E83C72"/>
    <w:rsid w:val="00E85E17"/>
    <w:rsid w:val="00EB0068"/>
    <w:rsid w:val="00EC3190"/>
    <w:rsid w:val="00EC39C1"/>
    <w:rsid w:val="00ED5991"/>
    <w:rsid w:val="00EE1761"/>
    <w:rsid w:val="00EE3BE3"/>
    <w:rsid w:val="00EE5902"/>
    <w:rsid w:val="00EE7C7B"/>
    <w:rsid w:val="00EF42E3"/>
    <w:rsid w:val="00EF6FC5"/>
    <w:rsid w:val="00F05127"/>
    <w:rsid w:val="00F11526"/>
    <w:rsid w:val="00F17DAE"/>
    <w:rsid w:val="00F206D0"/>
    <w:rsid w:val="00F321DF"/>
    <w:rsid w:val="00F33164"/>
    <w:rsid w:val="00F35549"/>
    <w:rsid w:val="00F41B1A"/>
    <w:rsid w:val="00F465B6"/>
    <w:rsid w:val="00F47C83"/>
    <w:rsid w:val="00F5104E"/>
    <w:rsid w:val="00F511E1"/>
    <w:rsid w:val="00F601B5"/>
    <w:rsid w:val="00F70065"/>
    <w:rsid w:val="00F81254"/>
    <w:rsid w:val="00F82E25"/>
    <w:rsid w:val="00F853AF"/>
    <w:rsid w:val="00F85D0B"/>
    <w:rsid w:val="00F86B77"/>
    <w:rsid w:val="00F9266C"/>
    <w:rsid w:val="00F94050"/>
    <w:rsid w:val="00F94EBC"/>
    <w:rsid w:val="00FA1AD5"/>
    <w:rsid w:val="00FB1839"/>
    <w:rsid w:val="00FB6317"/>
    <w:rsid w:val="00FD0F81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204BC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B34B-72B0-42CC-8EA1-D9B57037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Pędziwiatr</dc:creator>
  <cp:lastModifiedBy>Gmina Lwówek Gmina Lwówek</cp:lastModifiedBy>
  <cp:revision>24</cp:revision>
  <cp:lastPrinted>2023-06-13T10:39:00Z</cp:lastPrinted>
  <dcterms:created xsi:type="dcterms:W3CDTF">2023-06-13T10:39:00Z</dcterms:created>
  <dcterms:modified xsi:type="dcterms:W3CDTF">2023-06-30T12:44:00Z</dcterms:modified>
</cp:coreProperties>
</file>