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4F" w:rsidRDefault="00B8074F" w:rsidP="00B8074F">
      <w:pPr>
        <w:spacing w:before="240" w:line="240" w:lineRule="auto"/>
        <w:jc w:val="center"/>
        <w:rPr>
          <w:rFonts w:cs="Arial"/>
        </w:rPr>
      </w:pPr>
      <w:r>
        <w:rPr>
          <w:rFonts w:cs="Arial"/>
          <w:b/>
          <w:bCs/>
        </w:rPr>
        <w:t>UCHWAŁA Nr V/21/2011</w:t>
      </w:r>
    </w:p>
    <w:p w:rsidR="00B8074F" w:rsidRDefault="00B8074F" w:rsidP="00B8074F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RADY MIEJSKIEJ W LWÓWKU</w:t>
      </w:r>
    </w:p>
    <w:p w:rsidR="00B8074F" w:rsidRDefault="00B8074F" w:rsidP="00B8074F">
      <w:pPr>
        <w:spacing w:line="240" w:lineRule="auto"/>
        <w:jc w:val="center"/>
        <w:rPr>
          <w:rFonts w:cs="Arial"/>
        </w:rPr>
      </w:pPr>
      <w:r>
        <w:rPr>
          <w:rFonts w:cs="Arial"/>
          <w:b/>
          <w:bCs/>
        </w:rPr>
        <w:t>Z DNIA 20 STYCZNIA 2011 R.</w:t>
      </w:r>
    </w:p>
    <w:p w:rsidR="00B8074F" w:rsidRPr="00F30C1C" w:rsidRDefault="00B8074F" w:rsidP="00B80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F30C1C" w:rsidRDefault="00B8074F" w:rsidP="00B807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sprawie: określania warunków i trybu finansowania zad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ania własnego Gminy Lwówek</w:t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 zakresie sprzyjania rozwojowi sportu.</w:t>
      </w:r>
    </w:p>
    <w:p w:rsidR="00B8074F" w:rsidRPr="00BC6C76" w:rsidRDefault="00B8074F" w:rsidP="00B807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ust.2 </w:t>
      </w:r>
      <w:proofErr w:type="spellStart"/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 ustawy z dnia 8 marca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1990 r. o samorządzie gminnym  (tekst jednolity: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Dz. U. z 2001 r.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142, poz. 1591 ze zmianami)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, art. 27 i art. 28 ustawy z dnia 25 czerwca 2010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roku o sporcie (Dz. U. Nr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127, poz. 857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zmianami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) , </w:t>
      </w:r>
      <w:r w:rsidRPr="00BC6C76">
        <w:rPr>
          <w:rFonts w:ascii="Times New Roman" w:hAnsi="Times New Roman"/>
          <w:sz w:val="24"/>
          <w:szCs w:val="24"/>
        </w:rPr>
        <w:t>Rada Miejska w Lwówku uchwala się, co następuje:</w:t>
      </w:r>
    </w:p>
    <w:p w:rsidR="00B8074F" w:rsidRPr="00F30C1C" w:rsidRDefault="00B8074F" w:rsidP="00B807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F30C1C" w:rsidRDefault="00B8074F" w:rsidP="00B8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1.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Przepisy ogólne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1. Niniejsza uchwała określa: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1) warunki i tryb finansowania zad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własnego Gminy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w zakresie sprzyjania rozwojowi sportu, w tym:</w:t>
      </w:r>
    </w:p>
    <w:p w:rsidR="00B8074F" w:rsidRPr="00F30C1C" w:rsidRDefault="00B8074F" w:rsidP="00B8074F">
      <w:pPr>
        <w:spacing w:before="96" w:after="96" w:line="240" w:lineRule="auto"/>
        <w:ind w:left="72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a) tryb postępowania o udzielenie dotacji celowej,</w:t>
      </w:r>
    </w:p>
    <w:p w:rsidR="00B8074F" w:rsidRPr="00F30C1C" w:rsidRDefault="00B8074F" w:rsidP="00B8074F">
      <w:pPr>
        <w:spacing w:before="96" w:after="96" w:line="240" w:lineRule="auto"/>
        <w:ind w:left="72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b) sposób rozliczania udzielonej dotacji celowej,</w:t>
      </w:r>
    </w:p>
    <w:p w:rsidR="00B8074F" w:rsidRPr="00F30C1C" w:rsidRDefault="00B8074F" w:rsidP="00B8074F">
      <w:pPr>
        <w:spacing w:before="96" w:after="96" w:line="240" w:lineRule="auto"/>
        <w:ind w:left="72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c) sposób kontroli wykony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wanego zadania celu publicznego.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2) cel publiczny z zakresu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sportu, który Gmina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 osiągnąć.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2. Przepisów niniejszej uchwały nie stosuje do dotacji na wspieranie i upowszechnianie kultury fizycznej udzielanych na warunkach i w trybie z ustawy z 24 kwietnia 2003 r. o działalności pożytku publicznego i o wolontari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acie (Dz. U. Nr 96, poz. 873; ze zmianami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) 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3. Wspieranie rzeczowe rozwoju sportu następuje w formie udostępnienia klubom sportowym bazy sportowej na podstawie umowy użyczenia zawartej z podmiotem uzyskującym takie wsparcie.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4. Dotację, o które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 mowa w ust. 1 może otrzymać podmiot, o którym mowa w art.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3 oraz art. 4 ustawy z dnia 25 czerwca 2010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roku o sporcie (Dz. U. </w:t>
      </w:r>
      <w:proofErr w:type="spellStart"/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spellEnd"/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. 127, poz. 857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zmianami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) nie należący do sektora finansów publicznych i niedziałający w celu osiągnięcia zysku, 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 na terenie Gminy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działalność sportową.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2.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Ilekroć w niniejszej uchwale jest mowa o: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1) dotacji - należy przez to rozumieć udzieloną na warunkach i trybie przewidzianym w niniejszej uchwale dotację celową z art. 126 i art. 221 ust. 2-4 ustawy z dnia 27 sierpnia 2009 r. o finansach publicznych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Nr 157, poz. 1240 ze zmianami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) , która jest przeznaczona na sfinansowanie lub dofinansowanie projektu służącego realizacji celu publicznego określonego w § 3;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) wnioskodawcy - należy przez to rozumieć podmiot, który na warunkach i w trybie niniejszej uchwały złoży wniosek o udzielanie dotacji na projekt;</w:t>
      </w:r>
    </w:p>
    <w:p w:rsidR="00B8074F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) beneficjencie - należy przez to rozumieć podmiot, któremu w trybie niniejszej uchwały przyznano dotację na sfinansowanie lub dofinansowanie projektu; </w:t>
      </w:r>
    </w:p>
    <w:p w:rsidR="00B8074F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umowie - należy przez to rozumieć umowę o dotację zawier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aną między Burmistrzem Miasta i Gminy Lwówek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i beneficjentem, której treści reguluje przepis art. 221 ust. 3 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finansach publicznych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 i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ostanowienia niniejszej uchwały,</w:t>
      </w:r>
    </w:p>
    <w:p w:rsidR="00B8074F" w:rsidRDefault="00B8074F" w:rsidP="00B8074F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472B"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Pr="007C472B">
        <w:rPr>
          <w:rFonts w:ascii="Times New Roman" w:hAnsi="Times New Roman"/>
          <w:sz w:val="24"/>
          <w:szCs w:val="24"/>
        </w:rPr>
        <w:t>projekcie – należy przez to rozumieć przedsięwzięcie realizowane przez beneficjenta dotacji, które w sposób bezpośredni przyczynia się do realizacji celu publicznego określonego w § 3;</w:t>
      </w:r>
    </w:p>
    <w:p w:rsidR="00B8074F" w:rsidRPr="007C472B" w:rsidRDefault="00B8074F" w:rsidP="00B807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3.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Przyjmuje się, że sprzyjanie rozwoj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 sportu w Gminie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472B">
        <w:rPr>
          <w:rFonts w:ascii="Times New Roman" w:hAnsi="Times New Roman"/>
          <w:sz w:val="24"/>
          <w:szCs w:val="24"/>
        </w:rPr>
        <w:t>będzie służyło realizacji celu publicznego w zakresie poprawy warunków uprawiania</w:t>
      </w:r>
      <w:r>
        <w:rPr>
          <w:rFonts w:ascii="Times New Roman" w:hAnsi="Times New Roman"/>
          <w:sz w:val="24"/>
          <w:szCs w:val="24"/>
        </w:rPr>
        <w:t xml:space="preserve"> sportu na terenie Gminy Lwówek i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zwiększenia dostępnośc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mieszkańców Gminy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do działalności sportowej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podnoszenia umiejętności sportowych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F30C1C" w:rsidRDefault="00B8074F" w:rsidP="00B8074F">
      <w:pPr>
        <w:spacing w:before="96" w:after="96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Rozdział </w:t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otrzymania wsparcia</w:t>
      </w:r>
    </w:p>
    <w:p w:rsidR="00B8074F" w:rsidRPr="00582592" w:rsidRDefault="00B8074F" w:rsidP="00B8074F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82592">
        <w:rPr>
          <w:rFonts w:ascii="Times New Roman" w:hAnsi="Times New Roman"/>
          <w:b/>
          <w:bCs/>
          <w:sz w:val="24"/>
          <w:szCs w:val="24"/>
          <w:lang w:eastAsia="pl-PL"/>
        </w:rPr>
        <w:t>§ 4. </w:t>
      </w:r>
      <w:r w:rsidRPr="00582592">
        <w:rPr>
          <w:rFonts w:ascii="Times New Roman" w:hAnsi="Times New Roman"/>
          <w:sz w:val="24"/>
          <w:szCs w:val="24"/>
          <w:lang w:eastAsia="pl-PL"/>
        </w:rPr>
        <w:t>1. Udzielana dotacja może zgodnie z art. 28 ust. 2 ustawy o sporcie w szczególności być</w:t>
      </w:r>
      <w:r w:rsidRPr="00F30C1C">
        <w:rPr>
          <w:lang w:eastAsia="pl-PL"/>
        </w:rPr>
        <w:t xml:space="preserve"> </w:t>
      </w:r>
      <w:r w:rsidRPr="00582592">
        <w:rPr>
          <w:rFonts w:ascii="Times New Roman" w:hAnsi="Times New Roman"/>
          <w:sz w:val="24"/>
          <w:szCs w:val="24"/>
          <w:lang w:eastAsia="pl-PL"/>
        </w:rPr>
        <w:t>przeznaczona na sfinansowanie lub dofinansowanie:</w:t>
      </w:r>
    </w:p>
    <w:p w:rsidR="00B8074F" w:rsidRPr="00582592" w:rsidRDefault="00B8074F" w:rsidP="00B8074F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582592">
        <w:rPr>
          <w:rFonts w:ascii="Times New Roman" w:hAnsi="Times New Roman"/>
          <w:sz w:val="24"/>
          <w:szCs w:val="24"/>
          <w:lang w:eastAsia="pl-PL"/>
        </w:rPr>
        <w:t xml:space="preserve">1) realizacji programów szkolenia </w:t>
      </w:r>
      <w:r>
        <w:rPr>
          <w:rFonts w:ascii="Times New Roman" w:hAnsi="Times New Roman"/>
          <w:sz w:val="24"/>
          <w:szCs w:val="24"/>
          <w:lang w:eastAsia="pl-PL"/>
        </w:rPr>
        <w:t>sportowego;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zakup sprzętu sportowego;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3) pokrycie kosztów organizowania zawodów sportowych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uczestnictwa w takich zawodach;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4) pokrycie kosztów korzystania z obiektów sportowych dla celów szkolenia sportowego.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2. Z dotacji z ust. 1 nie mogą być finansowane lub dofinansowane wydatki z tytułu: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1) zapłaty kar, mandatów i innych kar </w:t>
      </w:r>
      <w:proofErr w:type="spellStart"/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sankcyjnych</w:t>
      </w:r>
      <w:proofErr w:type="spellEnd"/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nałożonych na klub sportowy lub na zawodnika tego klubu;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2) zobowiązania klubu z tytułu zaciągniętych kredytów, pożyczek, kosztów obsługi zadłużenia, itp.;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3) koszty, które wnioskodawca poniósł na realizację przedsięwzięcia przed zawarciem umowy dotacji;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4) wypłaty wynagrodzeń dla zawodników lub działaczy klubu sportowego;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5) wypłaty stypendiów, diet i innych świadczeń pieniężnych przyznanych przez kluby sportowe zawodnikom;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6) koszty transferu zawo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dnika z innego kluby sportowego.</w:t>
      </w:r>
    </w:p>
    <w:p w:rsidR="00B8074F" w:rsidRDefault="00B8074F" w:rsidP="00B8074F">
      <w:pPr>
        <w:rPr>
          <w:lang w:eastAsia="pl-PL"/>
        </w:rPr>
      </w:pPr>
    </w:p>
    <w:p w:rsidR="00B8074F" w:rsidRPr="00F30C1C" w:rsidRDefault="00B8074F" w:rsidP="00B8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3.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udzielania dotacji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5.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o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 udzielanie dotacji na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realizujący cel sportowy określony w uchwale składa się w Urzędzie Miasta i Gminy Lwówek w terminie: 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) do 30 maja tego roku, w którym ma być rozpoczęte zadanie, w przypadku gdy termin realizacji rozpoczyna się w II półroczu tego roku i upływa z końcem roku;</w:t>
      </w:r>
    </w:p>
    <w:p w:rsidR="00B8074F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) do 15 września roku poprzedzającego rok budżetowy, jeśli przedsięwzięcie ma być rozpoczęte i zakończone w roku następnym.</w:t>
      </w: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 Wniosek o udzielenie dotacji na projekt realizujący cel sportowy w 2011 r. należy złożyć do dnia 31 maja 2011 r.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6.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1. W przypadku stwierdzenia uchybień formalno - prawnych lub innych wad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wniosku, Burmistrz Miasta i Gminy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wyznacza termin i wzywa wnioskodawcę do ich usunięcia lub uzupełnienia wniosku.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2. Wniosek, którego wad nie usunięto lub który nie został uzupełniony nie jest rozpatrywany.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7.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1. Przy rozpatrywaniu wniosków o realizację przedsięwzięcia uwzględnia się w szczególności: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1) oddziaływanie przedsięwzięcia na sferę organizacyjną sportu lub współzawodnictwo sportowe i ich rozwój na właściwym poziomie;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2) wysokość planowanych dochodów budżetu;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3) przedstawioną kalkulację kosztów w odniesieniu do zakresu rzeczowego i celu przedsięwzięcia;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4) ocenę wykonania przedsięwzięć wnioskującego w okresie poprzednim, w zakresie rzetelności i terminowości ich realizacji oraz rozliczenia otrzymanych na ten cel środków;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5) udział środków klubu sportoweg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 planowanym przedsięwzięciu;</w:t>
      </w:r>
    </w:p>
    <w:p w:rsidR="00B8074F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6) procentowy udział mieszkańców gminy w odniesieniu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wszystkich uczestników projektu;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kategorię rozgrywek.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8.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1. Wnioski zaopiniowane pozytywnie stanowią podstawę do ujęcia kwoty dotacji na ich finansowanie w projekcie budżetu lub w projekcie uchwały w sprawie zmiany budżetu.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. Wyłonienia wykonawców otrzymujących wsparcie finansowe dokonuje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Miasta i Gminy Lwówek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z jednoczesnym określeniem kwoty dotacji na każde wybrane przedsięwzięcie.</w:t>
      </w: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. Po rozpatrzeniu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Pr="006B40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 Miasta i Gminy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przedstawia informacje o wysokości dotacji na poszczególne przedsięwzięcia na najbliższej sesji Rady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Miejskiej w Lwówku.</w:t>
      </w: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9.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 Miasta i Gminy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zaw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iadamia zainteresowane podmioty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o wynikach przeprowadzonego postępowania, tj. o przedsięwzięciach i kwotach dotacji na ich realizację, ustalonych w budżecie.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F30C1C" w:rsidRDefault="00B8074F" w:rsidP="00B8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4.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 o dotację</w:t>
      </w: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10.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 Z beneficjentem dotacji Burmistrz Miasta i Gminy Lwówek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zawiera umowę o realizację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jektu, której zakres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określa przepis art. 221 ust. 3 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finansach publicznych.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. W treściach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764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której mowa w ust. 1 w przypadku dofinansowania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dotacją części kosztów projektu, zamieszcza się postanowienie przewidujące proporcjonalne pomniejszenie kwoty dotacji należnej, w przypadku zrealizowania projektu przy pomniejszonym zaangażowaniu pozostałych środków zakładanych na jego finansowanie.</w:t>
      </w: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. W treści umowy można zamieścić postanowienia dopuszczające jej zmianę w drodze dwustronnego aneksu pisemnego, z zastrzeżeniem, że zmiana umowy nie może powodować zwiększenia kwoty przyznanej dotacji, ani istotnego odstępst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 od założeń projektu.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F30C1C" w:rsidRDefault="00B8074F" w:rsidP="00B8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5.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Kontrola realizacji wykonania zadania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11.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 Burmistrz Miasta i Gminy Lwówek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poprzez upoważ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nionych pracowników Urzędu Miasta i Gminy kontroluje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realizację projektu, w szczególności: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1) stan realizacji projektu,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2) efektywność i rzetelność jego wykonania,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3) prawidłowość wykorzystania środ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ków z budżetu Gminy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4) prowadzenie dokumentacji księgowo rachunkowej w zakresie wykorzys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tania środków Gminy Lwówek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2. Podstawą do przeprowadzania kontroli przez pracownika Urzędu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i Gminy Lwówek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imienne upoważnienie od Burmistrza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określające: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1) imię i nazwisko osoby przeprowadzającej kontrolę;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2) nazwę jednostki kontrolowanej;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3) zakres przedmiotowy kontroli z uwzględnieniem ust. 1;</w:t>
      </w:r>
    </w:p>
    <w:p w:rsidR="00B8074F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4) czasookres przeprowadzanej kontroli.</w:t>
      </w:r>
    </w:p>
    <w:p w:rsidR="00B8074F" w:rsidRPr="00F30C1C" w:rsidRDefault="00B8074F" w:rsidP="00B8074F">
      <w:pPr>
        <w:spacing w:before="96" w:after="96" w:line="240" w:lineRule="auto"/>
        <w:ind w:left="48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F30C1C" w:rsidRDefault="00B8074F" w:rsidP="00B8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6.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Rozliczenie dotacji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12.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1. Dotacja podlega szczegółowemu rozliczeniu finansowemu i rzeczowemu w sprawozdaniu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którego złożenia po zakończeniu realizacji projektu zobowiązany jest podmiot 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otrzymujący dotację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Sprawozdanie określa ponadto osiągnięte cele i zakładane rezultaty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W przypadku wykorzystania na realizację przedsięwzięcia tylko części przekazanej kwoty dotacji, niewykorzystana część dotacji podlega zwrotowi w ciągu 15 dni od określonego w umowie dotacji dnia zakończenia realizacji przedsięwzięcia.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>. Podmiot otrzymujący dotację nie może wykorzystać środków przeznaczonych na realizację przedsięwzięcia na cele inne niż określone w umowie.</w:t>
      </w:r>
    </w:p>
    <w:p w:rsidR="00B8074F" w:rsidRDefault="00B8074F" w:rsidP="00B8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074F" w:rsidRDefault="00B8074F" w:rsidP="00B8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074F" w:rsidRPr="00F30C1C" w:rsidRDefault="00B8074F" w:rsidP="00B8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Rozdział 7.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Przepisy końcowe</w:t>
      </w:r>
    </w:p>
    <w:p w:rsidR="00B8074F" w:rsidRPr="00F30C1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13.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Burmistrzowi Miasta i Gminy Lwówek.</w:t>
      </w: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C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14. </w:t>
      </w:r>
      <w:r w:rsidRPr="00F30C1C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 życie po upływie 14 dni od dnia ogłoszenia w Dzienniku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Urzędowym Województwa Wielkopolskiego.</w:t>
      </w:r>
    </w:p>
    <w:p w:rsidR="00B8074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Default="00B8074F" w:rsidP="00B8074F">
      <w:pPr>
        <w:spacing w:before="96" w:after="96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Uzasadnienie do uchwały nr V/21/2011</w:t>
      </w:r>
    </w:p>
    <w:p w:rsidR="00B8074F" w:rsidRDefault="00B8074F" w:rsidP="00B8074F">
      <w:pPr>
        <w:spacing w:before="96" w:after="96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Miejskiej w Lwówku</w:t>
      </w:r>
    </w:p>
    <w:p w:rsidR="00B8074F" w:rsidRDefault="00B8074F" w:rsidP="00B8074F">
      <w:pPr>
        <w:spacing w:before="96" w:after="96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20 stycznia 2011 r.</w:t>
      </w:r>
    </w:p>
    <w:p w:rsidR="00B8074F" w:rsidRDefault="00B8074F" w:rsidP="00B8074F">
      <w:pPr>
        <w:spacing w:before="96" w:after="96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E533A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Art. 27 ust.1 ustawy z dnia 25 czerwca 2010 r. o sporcie (Dz. U. Nr 127, poz. 857 ze zmianami) stanowi, iż t</w:t>
      </w:r>
      <w:r w:rsidRPr="003F00C7">
        <w:rPr>
          <w:rFonts w:ascii="Times New Roman" w:eastAsia="Times New Roman" w:hAnsi="Times New Roman"/>
          <w:sz w:val="24"/>
          <w:szCs w:val="24"/>
          <w:lang w:eastAsia="pl-PL"/>
        </w:rPr>
        <w:t xml:space="preserve">worzenie warunków, w tym organizacyjnych, sprzyjających rozwojowi sportu stanowi zadanie własne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Pr="003F00C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28 ust. 1 powyższej ustawy zezwala ponadto gminie na udzielanie klubom sportowym działającym na obszarze tej gminy i niedziałającym dla osiągania zysków przyznać dotację celową </w:t>
      </w:r>
      <w:r w:rsidRPr="00E533AF">
        <w:rPr>
          <w:rFonts w:ascii="Times New Roman" w:eastAsia="Times New Roman" w:hAnsi="Times New Roman"/>
          <w:sz w:val="24"/>
          <w:szCs w:val="24"/>
          <w:lang w:eastAsia="pl-PL"/>
        </w:rPr>
        <w:t>z zastosowaniem przepisów ustawy z dnia 27 sierpnia 2009 r. o finansach publicznych (Dz. U. Nr 157, poz. 1240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zmianami). W tym celu rada gminy</w:t>
      </w:r>
      <w:r w:rsidRPr="00E533AF">
        <w:rPr>
          <w:rFonts w:ascii="Times New Roman" w:eastAsia="Times New Roman" w:hAnsi="Times New Roman"/>
          <w:sz w:val="24"/>
          <w:szCs w:val="24"/>
          <w:lang w:eastAsia="pl-PL"/>
        </w:rPr>
        <w:t xml:space="preserve">, w drodze uchwały,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</w:t>
      </w:r>
      <w:r w:rsidRPr="00E533AF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i tryb finansowania zadania własnego, o którym mowa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27 </w:t>
      </w:r>
      <w:r w:rsidRPr="00E533AF">
        <w:rPr>
          <w:rFonts w:ascii="Times New Roman" w:eastAsia="Times New Roman" w:hAnsi="Times New Roman"/>
          <w:sz w:val="24"/>
          <w:szCs w:val="24"/>
          <w:lang w:eastAsia="pl-PL"/>
        </w:rPr>
        <w:t>ust. 1, 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zując w uchwale cel publiczny z </w:t>
      </w:r>
      <w:r w:rsidRPr="00E533AF">
        <w:rPr>
          <w:rFonts w:ascii="Times New Roman" w:eastAsia="Times New Roman" w:hAnsi="Times New Roman"/>
          <w:sz w:val="24"/>
          <w:szCs w:val="24"/>
          <w:lang w:eastAsia="pl-PL"/>
        </w:rPr>
        <w:t>zakresu sportu, który jednostka ta zamierza osiągnąć.</w:t>
      </w:r>
    </w:p>
    <w:p w:rsidR="00B8074F" w:rsidRPr="00E533A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powyższym podjęcie uchwały jest zasadne.</w:t>
      </w:r>
    </w:p>
    <w:p w:rsidR="00B8074F" w:rsidRPr="00E533A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E533AF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3F00C7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3F00C7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Pr="0061589C" w:rsidRDefault="00B8074F" w:rsidP="00B8074F">
      <w:pPr>
        <w:spacing w:before="96" w:after="96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74F" w:rsidRDefault="00B8074F" w:rsidP="00B8074F"/>
    <w:p w:rsidR="0037220C" w:rsidRDefault="00B8074F"/>
    <w:sectPr w:rsidR="0037220C" w:rsidSect="003E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74F"/>
    <w:rsid w:val="00353524"/>
    <w:rsid w:val="003544CF"/>
    <w:rsid w:val="005761EF"/>
    <w:rsid w:val="00587629"/>
    <w:rsid w:val="005F610B"/>
    <w:rsid w:val="007C2555"/>
    <w:rsid w:val="009068A6"/>
    <w:rsid w:val="00B8074F"/>
    <w:rsid w:val="00C5700C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7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Organizacje</cp:lastModifiedBy>
  <cp:revision>1</cp:revision>
  <dcterms:created xsi:type="dcterms:W3CDTF">2017-08-07T07:31:00Z</dcterms:created>
  <dcterms:modified xsi:type="dcterms:W3CDTF">2017-08-07T07:31:00Z</dcterms:modified>
</cp:coreProperties>
</file>