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3" w:rsidRDefault="002D0903" w:rsidP="002D0903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2D0903">
        <w:rPr>
          <w:noProof/>
          <w:color w:val="000000"/>
          <w:sz w:val="20"/>
          <w:szCs w:val="20"/>
          <w:lang w:eastAsia="pl-PL"/>
        </w:rPr>
        <w:t xml:space="preserve">     </w:t>
      </w:r>
      <w:r w:rsidRPr="002D0903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9F6B96B" wp14:editId="2933FE9C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03">
        <w:rPr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bookmarkStart w:id="0" w:name="_GoBack"/>
      <w:bookmarkEnd w:id="0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73498" w:rsidRPr="00082070" w:rsidRDefault="002E4FEF" w:rsidP="00950FBE">
      <w:pPr>
        <w:spacing w:after="0" w:line="360" w:lineRule="auto"/>
        <w:ind w:right="23"/>
        <w:jc w:val="center"/>
        <w:rPr>
          <w:rFonts w:cs="Arial"/>
          <w:color w:val="000000"/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082070" w:rsidRPr="00082070">
        <w:rPr>
          <w:rFonts w:cs="Arial"/>
          <w:b/>
          <w:color w:val="000000"/>
          <w:sz w:val="20"/>
          <w:szCs w:val="20"/>
        </w:rPr>
        <w:t xml:space="preserve">w projekcie  pn.: </w:t>
      </w:r>
      <w:r w:rsidR="00082070" w:rsidRPr="00082070">
        <w:rPr>
          <w:rFonts w:eastAsia="Times New Roman"/>
          <w:b/>
          <w:sz w:val="20"/>
          <w:szCs w:val="20"/>
          <w:lang w:eastAsia="pl-PL"/>
        </w:rPr>
        <w:t>Modernizacja przestrzeni Rynku w Lwówku</w:t>
      </w:r>
      <w:r w:rsidR="00082070">
        <w:rPr>
          <w:rFonts w:eastAsia="Times New Roman"/>
          <w:b/>
          <w:sz w:val="20"/>
          <w:szCs w:val="20"/>
          <w:lang w:eastAsia="pl-PL"/>
        </w:rPr>
        <w:t>,</w:t>
      </w:r>
      <w:r w:rsidR="00082070" w:rsidRPr="00082070">
        <w:rPr>
          <w:rFonts w:eastAsia="Times New Roman"/>
          <w:b/>
          <w:sz w:val="20"/>
          <w:szCs w:val="20"/>
          <w:lang w:eastAsia="pl-PL"/>
        </w:rPr>
        <w:t xml:space="preserve"> nr </w:t>
      </w:r>
      <w:proofErr w:type="spellStart"/>
      <w:r w:rsidR="00082070" w:rsidRPr="00082070">
        <w:rPr>
          <w:rFonts w:eastAsia="Times New Roman"/>
          <w:b/>
          <w:sz w:val="20"/>
          <w:szCs w:val="20"/>
          <w:lang w:eastAsia="pl-PL"/>
        </w:rPr>
        <w:t>spr</w:t>
      </w:r>
      <w:proofErr w:type="spellEnd"/>
      <w:r w:rsidR="00082070" w:rsidRPr="00082070">
        <w:rPr>
          <w:rFonts w:eastAsia="Times New Roman"/>
          <w:b/>
          <w:sz w:val="20"/>
          <w:szCs w:val="20"/>
          <w:lang w:eastAsia="pl-PL"/>
        </w:rPr>
        <w:t>.:  RG.271.0</w:t>
      </w:r>
      <w:r w:rsidR="006603B7">
        <w:rPr>
          <w:rFonts w:eastAsia="Times New Roman"/>
          <w:b/>
          <w:sz w:val="20"/>
          <w:szCs w:val="20"/>
          <w:lang w:eastAsia="pl-PL"/>
        </w:rPr>
        <w:t>1</w:t>
      </w:r>
      <w:r w:rsidR="00082070" w:rsidRPr="00082070">
        <w:rPr>
          <w:rFonts w:eastAsia="Times New Roman"/>
          <w:b/>
          <w:sz w:val="20"/>
          <w:szCs w:val="20"/>
          <w:lang w:eastAsia="pl-PL"/>
        </w:rPr>
        <w:t>.00.2019.ZJ</w:t>
      </w:r>
    </w:p>
    <w:p w:rsidR="00082070" w:rsidRDefault="00082070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082070"/>
    <w:rsid w:val="002B68C2"/>
    <w:rsid w:val="002D0903"/>
    <w:rsid w:val="002E4FEF"/>
    <w:rsid w:val="00364FCE"/>
    <w:rsid w:val="00573498"/>
    <w:rsid w:val="006603B7"/>
    <w:rsid w:val="0068638D"/>
    <w:rsid w:val="00737DFC"/>
    <w:rsid w:val="00950FBE"/>
    <w:rsid w:val="00D545F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4E28-D6A6-4C59-BC3C-9D98EC0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dcterms:created xsi:type="dcterms:W3CDTF">2018-01-09T20:56:00Z</dcterms:created>
  <dcterms:modified xsi:type="dcterms:W3CDTF">2019-04-17T12:38:00Z</dcterms:modified>
</cp:coreProperties>
</file>