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19" w:rsidRPr="004F35F2" w:rsidRDefault="00650819" w:rsidP="00650819">
      <w:pPr>
        <w:rPr>
          <w:rFonts w:cs="Arial"/>
          <w:b/>
          <w:color w:val="000000" w:themeColor="text1"/>
          <w:sz w:val="24"/>
          <w:szCs w:val="24"/>
        </w:rPr>
      </w:pPr>
      <w:r w:rsidRPr="004F35F2">
        <w:rPr>
          <w:noProof/>
          <w:color w:val="000000" w:themeColor="text1"/>
          <w:lang w:eastAsia="pl-PL"/>
        </w:rPr>
        <w:t xml:space="preserve">                                                      </w:t>
      </w:r>
      <w:r w:rsidR="00A76D64">
        <w:rPr>
          <w:noProof/>
          <w:color w:val="000000" w:themeColor="text1"/>
          <w:lang w:eastAsia="pl-PL"/>
        </w:rPr>
        <w:t xml:space="preserve"> </w:t>
      </w:r>
      <w:r w:rsidRPr="004F35F2">
        <w:rPr>
          <w:rFonts w:cs="Arial"/>
          <w:b/>
          <w:color w:val="000000" w:themeColor="text1"/>
          <w:sz w:val="24"/>
          <w:szCs w:val="24"/>
        </w:rPr>
        <w:t xml:space="preserve">                    GMINA LWÓWEK </w:t>
      </w:r>
    </w:p>
    <w:p w:rsidR="00650819" w:rsidRPr="004F35F2" w:rsidRDefault="00650819" w:rsidP="00650819">
      <w:pPr>
        <w:jc w:val="center"/>
        <w:rPr>
          <w:rFonts w:cs="Arial"/>
          <w:color w:val="000000" w:themeColor="text1"/>
          <w:sz w:val="20"/>
          <w:szCs w:val="20"/>
        </w:rPr>
      </w:pPr>
      <w:r w:rsidRPr="004F35F2">
        <w:rPr>
          <w:noProof/>
          <w:color w:val="000000" w:themeColor="text1"/>
          <w:sz w:val="20"/>
          <w:szCs w:val="20"/>
          <w:lang w:eastAsia="pl-PL"/>
        </w:rPr>
        <w:drawing>
          <wp:inline distT="0" distB="0" distL="0" distR="0">
            <wp:extent cx="1137876" cy="1395351"/>
            <wp:effectExtent l="0" t="0" r="5715" b="0"/>
            <wp:docPr id="1" name="Obraz 1" descr="Plik:POL Lwówek COA 1.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650819" w:rsidRPr="004F35F2" w:rsidRDefault="00650819" w:rsidP="00650819">
      <w:pPr>
        <w:autoSpaceDE w:val="0"/>
        <w:autoSpaceDN w:val="0"/>
        <w:adjustRightInd w:val="0"/>
        <w:jc w:val="center"/>
        <w:rPr>
          <w:rFonts w:cs="Arial"/>
          <w:b/>
          <w:bCs/>
          <w:color w:val="000000" w:themeColor="text1"/>
          <w:sz w:val="24"/>
          <w:szCs w:val="24"/>
        </w:rPr>
      </w:pPr>
      <w:r w:rsidRPr="004F35F2">
        <w:rPr>
          <w:rFonts w:cs="Arial"/>
          <w:b/>
          <w:bCs/>
          <w:color w:val="000000" w:themeColor="text1"/>
          <w:sz w:val="24"/>
          <w:szCs w:val="24"/>
        </w:rPr>
        <w:t>SPECYFIKACJA  ISTOTNYCH  WARUNKÓW  ZAMÓWIENIA</w:t>
      </w:r>
    </w:p>
    <w:p w:rsidR="00666C22" w:rsidRPr="00666C22" w:rsidRDefault="00650819" w:rsidP="00666C22">
      <w:pPr>
        <w:jc w:val="center"/>
        <w:rPr>
          <w:rFonts w:cs="Arial"/>
          <w:b/>
          <w:sz w:val="20"/>
          <w:szCs w:val="20"/>
        </w:rPr>
      </w:pPr>
      <w:r w:rsidRPr="004F35F2">
        <w:rPr>
          <w:rFonts w:cs="Arial"/>
          <w:bCs/>
          <w:color w:val="000000" w:themeColor="text1"/>
          <w:sz w:val="20"/>
          <w:szCs w:val="20"/>
        </w:rPr>
        <w:t xml:space="preserve">Gmina Lwówek z siedzibą w Urzędzie Miasta i Gminy w Lwówku, ul. Ratuszowa 2, 64-310 Lwówek, </w:t>
      </w:r>
      <w:r w:rsidRPr="004F35F2">
        <w:rPr>
          <w:rFonts w:cs="Arial"/>
          <w:bCs/>
          <w:color w:val="000000" w:themeColor="text1"/>
          <w:sz w:val="20"/>
          <w:szCs w:val="20"/>
        </w:rPr>
        <w:br/>
        <w:t xml:space="preserve">reprezentowana przez Burmistrza Miasta i Gminy Lwówek – Piotra Długosza </w:t>
      </w:r>
      <w:r w:rsidRPr="004F35F2">
        <w:rPr>
          <w:rFonts w:cs="Arial"/>
          <w:bCs/>
          <w:color w:val="000000" w:themeColor="text1"/>
          <w:sz w:val="20"/>
          <w:szCs w:val="20"/>
        </w:rPr>
        <w:br/>
      </w:r>
      <w:r w:rsidRPr="004F35F2">
        <w:rPr>
          <w:rFonts w:cs="Arial"/>
          <w:color w:val="000000" w:themeColor="text1"/>
          <w:sz w:val="20"/>
          <w:szCs w:val="20"/>
        </w:rPr>
        <w:t xml:space="preserve">działając w oparciu o przepisy ustawy z dnia 29 stycznia 2004 roku Prawo zamówień publicznych, </w:t>
      </w:r>
      <w:r w:rsidRPr="004F35F2">
        <w:rPr>
          <w:rFonts w:cs="Arial"/>
          <w:color w:val="000000" w:themeColor="text1"/>
          <w:sz w:val="20"/>
          <w:szCs w:val="20"/>
        </w:rPr>
        <w:br/>
        <w:t xml:space="preserve">tj.: Dz. U. z 2017r., poz. 1579 </w:t>
      </w:r>
      <w:r>
        <w:rPr>
          <w:rFonts w:cs="Arial"/>
          <w:color w:val="000000" w:themeColor="text1"/>
          <w:sz w:val="20"/>
          <w:szCs w:val="20"/>
        </w:rPr>
        <w:t xml:space="preserve">ze zm. </w:t>
      </w:r>
      <w:r w:rsidRPr="004F35F2">
        <w:rPr>
          <w:rFonts w:cs="Arial"/>
          <w:color w:val="000000" w:themeColor="text1"/>
          <w:sz w:val="20"/>
          <w:szCs w:val="20"/>
        </w:rPr>
        <w:t>zwanej dalej „</w:t>
      </w:r>
      <w:proofErr w:type="spellStart"/>
      <w:r w:rsidRPr="004F35F2">
        <w:rPr>
          <w:rFonts w:cs="Arial"/>
          <w:color w:val="000000" w:themeColor="text1"/>
          <w:sz w:val="20"/>
          <w:szCs w:val="20"/>
        </w:rPr>
        <w:t>Pzp</w:t>
      </w:r>
      <w:proofErr w:type="spellEnd"/>
      <w:r w:rsidRPr="004F35F2">
        <w:rPr>
          <w:rFonts w:cs="Arial"/>
          <w:color w:val="000000" w:themeColor="text1"/>
          <w:sz w:val="20"/>
          <w:szCs w:val="20"/>
        </w:rPr>
        <w:t>”</w:t>
      </w:r>
      <w:r w:rsidRPr="004F35F2">
        <w:rPr>
          <w:rFonts w:cs="Arial"/>
          <w:color w:val="000000" w:themeColor="text1"/>
          <w:sz w:val="20"/>
          <w:szCs w:val="20"/>
        </w:rPr>
        <w:br/>
      </w:r>
      <w:r w:rsidRPr="004F35F2">
        <w:rPr>
          <w:rFonts w:cs="Arial"/>
          <w:b/>
          <w:color w:val="000000" w:themeColor="text1"/>
          <w:sz w:val="20"/>
          <w:szCs w:val="20"/>
        </w:rPr>
        <w:t xml:space="preserve">zaprasza do udziału </w:t>
      </w:r>
      <w:r w:rsidRPr="004F35F2">
        <w:rPr>
          <w:rFonts w:cs="Arial"/>
          <w:b/>
          <w:color w:val="000000" w:themeColor="text1"/>
          <w:sz w:val="20"/>
          <w:szCs w:val="20"/>
        </w:rPr>
        <w:br/>
      </w:r>
      <w:r w:rsidRPr="004F35F2">
        <w:rPr>
          <w:rFonts w:cs="Arial"/>
          <w:color w:val="000000" w:themeColor="text1"/>
          <w:sz w:val="20"/>
          <w:szCs w:val="20"/>
        </w:rPr>
        <w:t xml:space="preserve">w przetargu nieograniczonym o wartości szacunkowej poniżej progów ustalonych </w:t>
      </w:r>
      <w:r w:rsidRPr="004F35F2">
        <w:rPr>
          <w:rFonts w:cs="Arial"/>
          <w:color w:val="000000" w:themeColor="text1"/>
          <w:sz w:val="20"/>
          <w:szCs w:val="20"/>
        </w:rPr>
        <w:br/>
        <w:t xml:space="preserve">na podstawie art. 11 ust. 8 Prawa zamówień publicznych w kategorii </w:t>
      </w:r>
      <w:r w:rsidR="00694AC9">
        <w:rPr>
          <w:rFonts w:cs="Arial"/>
          <w:color w:val="000000" w:themeColor="text1"/>
          <w:sz w:val="20"/>
          <w:szCs w:val="20"/>
        </w:rPr>
        <w:t xml:space="preserve">dostaw </w:t>
      </w:r>
      <w:r w:rsidRPr="004F35F2">
        <w:rPr>
          <w:rFonts w:cs="Arial"/>
          <w:color w:val="000000" w:themeColor="text1"/>
          <w:sz w:val="20"/>
          <w:szCs w:val="20"/>
        </w:rPr>
        <w:t xml:space="preserve"> </w:t>
      </w:r>
      <w:r w:rsidRPr="004F35F2">
        <w:rPr>
          <w:rFonts w:cs="Arial"/>
          <w:color w:val="000000" w:themeColor="text1"/>
          <w:sz w:val="20"/>
          <w:szCs w:val="20"/>
        </w:rPr>
        <w:br/>
        <w:t xml:space="preserve">polegających na </w:t>
      </w:r>
      <w:r w:rsidR="00666C22">
        <w:rPr>
          <w:rFonts w:cs="Arial"/>
          <w:color w:val="000000" w:themeColor="text1"/>
          <w:sz w:val="20"/>
          <w:szCs w:val="20"/>
        </w:rPr>
        <w:t>wykonaniu zamówienia</w:t>
      </w:r>
      <w:r w:rsidR="008E7A8B">
        <w:rPr>
          <w:rFonts w:cs="Arial"/>
          <w:color w:val="000000" w:themeColor="text1"/>
          <w:sz w:val="20"/>
          <w:szCs w:val="20"/>
        </w:rPr>
        <w:t xml:space="preserve"> </w:t>
      </w:r>
      <w:r w:rsidRPr="004F35F2">
        <w:rPr>
          <w:rFonts w:cs="Arial"/>
          <w:color w:val="000000" w:themeColor="text1"/>
          <w:sz w:val="20"/>
          <w:szCs w:val="20"/>
        </w:rPr>
        <w:t xml:space="preserve">pn.: </w:t>
      </w:r>
      <w:r w:rsidRPr="004F35F2">
        <w:rPr>
          <w:rFonts w:cs="Arial"/>
          <w:color w:val="000000" w:themeColor="text1"/>
          <w:sz w:val="20"/>
          <w:szCs w:val="20"/>
        </w:rPr>
        <w:br/>
      </w:r>
      <w:r w:rsidR="00694AC9" w:rsidRPr="00694AC9">
        <w:rPr>
          <w:rFonts w:cstheme="minorHAnsi"/>
          <w:b/>
          <w:color w:val="000000"/>
          <w:sz w:val="20"/>
          <w:szCs w:val="20"/>
        </w:rPr>
        <w:t>Dostawa</w:t>
      </w:r>
      <w:r w:rsidR="00AA4004">
        <w:rPr>
          <w:rFonts w:cstheme="minorHAnsi"/>
          <w:b/>
          <w:color w:val="000000"/>
          <w:sz w:val="20"/>
          <w:szCs w:val="20"/>
        </w:rPr>
        <w:t xml:space="preserve"> autobusu 18</w:t>
      </w:r>
      <w:r w:rsidR="00694AC9" w:rsidRPr="00694AC9">
        <w:rPr>
          <w:rFonts w:cstheme="minorHAnsi"/>
          <w:b/>
          <w:color w:val="000000"/>
          <w:sz w:val="20"/>
          <w:szCs w:val="20"/>
        </w:rPr>
        <w:t xml:space="preserve">-osobowego </w:t>
      </w:r>
      <w:r w:rsidR="00AA4004">
        <w:rPr>
          <w:rFonts w:cstheme="minorHAnsi"/>
          <w:b/>
          <w:color w:val="000000"/>
          <w:sz w:val="20"/>
          <w:szCs w:val="20"/>
        </w:rPr>
        <w:t>(17+1)</w:t>
      </w:r>
      <w:r w:rsidR="00694AC9" w:rsidRPr="00694AC9">
        <w:rPr>
          <w:rFonts w:cstheme="minorHAnsi"/>
          <w:b/>
          <w:color w:val="000000"/>
          <w:sz w:val="20"/>
          <w:szCs w:val="20"/>
        </w:rPr>
        <w:t>, przystosowanego do pr</w:t>
      </w:r>
      <w:r w:rsidR="00AA4004">
        <w:rPr>
          <w:rFonts w:cstheme="minorHAnsi"/>
          <w:b/>
          <w:color w:val="000000"/>
          <w:sz w:val="20"/>
          <w:szCs w:val="20"/>
        </w:rPr>
        <w:t xml:space="preserve">zewozu osób niepełnosprawnych, z możliwością przewożenia </w:t>
      </w:r>
      <w:r w:rsidR="00694AC9" w:rsidRPr="00694AC9">
        <w:rPr>
          <w:rFonts w:cstheme="minorHAnsi"/>
          <w:b/>
          <w:color w:val="000000"/>
          <w:sz w:val="20"/>
          <w:szCs w:val="20"/>
        </w:rPr>
        <w:t>1 osoby na wózku inwalidzkim</w:t>
      </w:r>
      <w:r w:rsidR="00666C22" w:rsidRPr="00666C22">
        <w:rPr>
          <w:rFonts w:cs="Arial"/>
          <w:b/>
          <w:sz w:val="20"/>
          <w:szCs w:val="20"/>
        </w:rPr>
        <w:br/>
      </w:r>
    </w:p>
    <w:p w:rsidR="00650819" w:rsidRPr="004F35F2" w:rsidRDefault="00650819" w:rsidP="00650819">
      <w:pPr>
        <w:autoSpaceDE w:val="0"/>
        <w:autoSpaceDN w:val="0"/>
        <w:adjustRightInd w:val="0"/>
        <w:ind w:right="-142"/>
        <w:jc w:val="center"/>
        <w:rPr>
          <w:rFonts w:cs="Arial"/>
          <w:b/>
          <w:color w:val="000000" w:themeColor="text1"/>
          <w:sz w:val="20"/>
          <w:szCs w:val="20"/>
        </w:rPr>
      </w:pPr>
    </w:p>
    <w:p w:rsidR="00650819" w:rsidRDefault="00650819" w:rsidP="00650819">
      <w:pPr>
        <w:autoSpaceDE w:val="0"/>
        <w:autoSpaceDN w:val="0"/>
        <w:adjustRightInd w:val="0"/>
        <w:ind w:right="-142"/>
        <w:jc w:val="center"/>
        <w:rPr>
          <w:rFonts w:cs="Arial"/>
          <w:b/>
          <w:color w:val="000000" w:themeColor="text1"/>
          <w:sz w:val="20"/>
          <w:szCs w:val="20"/>
          <w:shd w:val="clear" w:color="auto" w:fill="FFFFFF"/>
        </w:rPr>
      </w:pPr>
      <w:r w:rsidRPr="004F35F2">
        <w:rPr>
          <w:rFonts w:cs="Arial"/>
          <w:color w:val="000000" w:themeColor="text1"/>
          <w:sz w:val="20"/>
          <w:szCs w:val="20"/>
        </w:rPr>
        <w:t xml:space="preserve">Zgodnie z wymaganiami określonymi w niniejszej Specyfikacji Istotnych Warunków Zamówienia, </w:t>
      </w:r>
      <w:r w:rsidRPr="004F35F2">
        <w:rPr>
          <w:rFonts w:cs="Arial"/>
          <w:color w:val="000000" w:themeColor="text1"/>
          <w:sz w:val="20"/>
          <w:szCs w:val="20"/>
        </w:rPr>
        <w:br/>
        <w:t>zwanej dalej (</w:t>
      </w:r>
      <w:proofErr w:type="spellStart"/>
      <w:r w:rsidRPr="004F35F2">
        <w:rPr>
          <w:rFonts w:cs="Arial"/>
          <w:color w:val="000000" w:themeColor="text1"/>
          <w:sz w:val="20"/>
          <w:szCs w:val="20"/>
        </w:rPr>
        <w:t>siwz</w:t>
      </w:r>
      <w:proofErr w:type="spellEnd"/>
      <w:r w:rsidRPr="004F35F2">
        <w:rPr>
          <w:rFonts w:cs="Arial"/>
          <w:color w:val="000000" w:themeColor="text1"/>
          <w:sz w:val="20"/>
          <w:szCs w:val="20"/>
        </w:rPr>
        <w:t>).</w:t>
      </w:r>
      <w:r w:rsidRPr="004F35F2">
        <w:rPr>
          <w:rFonts w:cs="Arial"/>
          <w:color w:val="000000" w:themeColor="text1"/>
          <w:sz w:val="20"/>
          <w:szCs w:val="20"/>
        </w:rPr>
        <w:br/>
      </w:r>
    </w:p>
    <w:p w:rsidR="00650819" w:rsidRPr="004F35F2" w:rsidRDefault="00650819" w:rsidP="00650819">
      <w:pPr>
        <w:autoSpaceDE w:val="0"/>
        <w:autoSpaceDN w:val="0"/>
        <w:adjustRightInd w:val="0"/>
        <w:ind w:right="-142"/>
        <w:jc w:val="center"/>
        <w:rPr>
          <w:rFonts w:cs="Arial"/>
          <w:b/>
          <w:color w:val="000000" w:themeColor="text1"/>
          <w:sz w:val="20"/>
          <w:szCs w:val="20"/>
          <w:shd w:val="clear" w:color="auto" w:fill="FFFFFF"/>
        </w:rPr>
      </w:pPr>
    </w:p>
    <w:p w:rsidR="00650819" w:rsidRDefault="00650819" w:rsidP="00650819">
      <w:pPr>
        <w:autoSpaceDE w:val="0"/>
        <w:autoSpaceDN w:val="0"/>
        <w:adjustRightInd w:val="0"/>
        <w:spacing w:after="0" w:line="240" w:lineRule="auto"/>
        <w:rPr>
          <w:rFonts w:cstheme="minorHAnsi"/>
          <w:color w:val="000000"/>
          <w:sz w:val="20"/>
          <w:szCs w:val="20"/>
        </w:rPr>
      </w:pPr>
      <w:r w:rsidRPr="005D550B">
        <w:rPr>
          <w:rFonts w:cstheme="minorHAnsi"/>
          <w:color w:val="000000"/>
          <w:sz w:val="20"/>
          <w:szCs w:val="20"/>
        </w:rPr>
        <w:t>Wspólny słownik zamówień (CPV)</w:t>
      </w:r>
      <w:r w:rsidR="00AA4004">
        <w:rPr>
          <w:rFonts w:cstheme="minorHAnsi"/>
          <w:color w:val="000000"/>
          <w:sz w:val="20"/>
          <w:szCs w:val="20"/>
        </w:rPr>
        <w:t>.</w:t>
      </w:r>
      <w:r w:rsidRPr="005D550B">
        <w:rPr>
          <w:rFonts w:cstheme="minorHAnsi"/>
          <w:color w:val="000000"/>
          <w:sz w:val="20"/>
          <w:szCs w:val="20"/>
        </w:rPr>
        <w:t xml:space="preserve"> Główny przedmiot: </w:t>
      </w:r>
    </w:p>
    <w:p w:rsidR="00650819" w:rsidRDefault="00AA4004" w:rsidP="00AA4004">
      <w:pPr>
        <w:autoSpaceDE w:val="0"/>
        <w:autoSpaceDN w:val="0"/>
        <w:adjustRightInd w:val="0"/>
        <w:spacing w:after="0" w:line="240" w:lineRule="auto"/>
        <w:rPr>
          <w:rFonts w:cstheme="minorHAnsi"/>
          <w:color w:val="000000"/>
          <w:sz w:val="20"/>
          <w:szCs w:val="20"/>
        </w:rPr>
      </w:pPr>
      <w:r>
        <w:rPr>
          <w:rFonts w:cs="Arial"/>
          <w:color w:val="000000"/>
          <w:sz w:val="20"/>
          <w:szCs w:val="20"/>
        </w:rPr>
        <w:t xml:space="preserve">-34121000-1 </w:t>
      </w:r>
      <w:r w:rsidRPr="00AA4004">
        <w:rPr>
          <w:rFonts w:cs="Arial"/>
          <w:color w:val="000000"/>
          <w:sz w:val="20"/>
          <w:szCs w:val="20"/>
          <w:u w:val="single"/>
        </w:rPr>
        <w:t xml:space="preserve">autobusy i autokary </w:t>
      </w:r>
      <w:r w:rsidR="00666C22" w:rsidRPr="00AA4004">
        <w:rPr>
          <w:rFonts w:cs="Arial"/>
          <w:color w:val="000000"/>
          <w:sz w:val="20"/>
          <w:szCs w:val="20"/>
          <w:u w:val="single"/>
        </w:rPr>
        <w:t xml:space="preserve">                                                                          </w:t>
      </w:r>
      <w:r w:rsidR="00666C22" w:rsidRPr="00666C22">
        <w:rPr>
          <w:rFonts w:cs="Arial"/>
          <w:color w:val="000000"/>
          <w:sz w:val="20"/>
          <w:szCs w:val="20"/>
        </w:rPr>
        <w:br/>
      </w:r>
      <w:r>
        <w:rPr>
          <w:rFonts w:cstheme="minorHAnsi"/>
          <w:color w:val="000000"/>
          <w:sz w:val="20"/>
          <w:szCs w:val="20"/>
        </w:rPr>
        <w:t>Nr zamówienia RG.271.03</w:t>
      </w:r>
      <w:r w:rsidR="00650819" w:rsidRPr="005D550B">
        <w:rPr>
          <w:rFonts w:cstheme="minorHAnsi"/>
          <w:color w:val="000000"/>
          <w:sz w:val="20"/>
          <w:szCs w:val="20"/>
        </w:rPr>
        <w:t>.01.201</w:t>
      </w:r>
      <w:r w:rsidR="004C3CC6">
        <w:rPr>
          <w:rFonts w:cstheme="minorHAnsi"/>
          <w:color w:val="000000"/>
          <w:sz w:val="20"/>
          <w:szCs w:val="20"/>
        </w:rPr>
        <w:t>8</w:t>
      </w:r>
      <w:r w:rsidR="00650819" w:rsidRPr="005D550B">
        <w:rPr>
          <w:rFonts w:cstheme="minorHAnsi"/>
          <w:color w:val="000000"/>
          <w:sz w:val="20"/>
          <w:szCs w:val="20"/>
        </w:rPr>
        <w:t>.ZJ</w:t>
      </w:r>
    </w:p>
    <w:p w:rsidR="00666C22" w:rsidRDefault="00666C22" w:rsidP="00650819">
      <w:pPr>
        <w:autoSpaceDE w:val="0"/>
        <w:autoSpaceDN w:val="0"/>
        <w:adjustRightInd w:val="0"/>
        <w:ind w:right="-142"/>
        <w:rPr>
          <w:rFonts w:cstheme="minorHAnsi"/>
          <w:color w:val="000000"/>
          <w:sz w:val="20"/>
          <w:szCs w:val="20"/>
        </w:rPr>
      </w:pPr>
    </w:p>
    <w:p w:rsidR="00666C22" w:rsidRDefault="00666C22" w:rsidP="00650819">
      <w:pPr>
        <w:autoSpaceDE w:val="0"/>
        <w:autoSpaceDN w:val="0"/>
        <w:adjustRightInd w:val="0"/>
        <w:ind w:right="-142"/>
        <w:rPr>
          <w:rFonts w:cstheme="minorHAnsi"/>
          <w:color w:val="000000"/>
          <w:sz w:val="20"/>
          <w:szCs w:val="20"/>
        </w:rPr>
      </w:pPr>
    </w:p>
    <w:p w:rsidR="00F05BC1" w:rsidRDefault="00F05BC1" w:rsidP="00650819">
      <w:pPr>
        <w:autoSpaceDE w:val="0"/>
        <w:autoSpaceDN w:val="0"/>
        <w:adjustRightInd w:val="0"/>
        <w:ind w:right="-142"/>
        <w:rPr>
          <w:rFonts w:cstheme="minorHAnsi"/>
          <w:color w:val="000000"/>
          <w:sz w:val="20"/>
          <w:szCs w:val="20"/>
        </w:rPr>
      </w:pPr>
    </w:p>
    <w:p w:rsidR="00F05BC1" w:rsidRDefault="00F05BC1" w:rsidP="00650819">
      <w:pPr>
        <w:autoSpaceDE w:val="0"/>
        <w:autoSpaceDN w:val="0"/>
        <w:adjustRightInd w:val="0"/>
        <w:ind w:right="-142"/>
        <w:rPr>
          <w:rFonts w:cstheme="minorHAnsi"/>
          <w:color w:val="000000"/>
          <w:sz w:val="20"/>
          <w:szCs w:val="20"/>
        </w:rPr>
      </w:pPr>
    </w:p>
    <w:p w:rsidR="00F05BC1" w:rsidRPr="005D550B" w:rsidRDefault="00F05BC1" w:rsidP="00650819">
      <w:pPr>
        <w:autoSpaceDE w:val="0"/>
        <w:autoSpaceDN w:val="0"/>
        <w:adjustRightInd w:val="0"/>
        <w:ind w:right="-142"/>
        <w:rPr>
          <w:rFonts w:cstheme="minorHAnsi"/>
          <w:b/>
          <w:bCs/>
          <w:color w:val="000000" w:themeColor="text1"/>
          <w:sz w:val="20"/>
          <w:szCs w:val="20"/>
          <w:bdr w:val="none" w:sz="0" w:space="0" w:color="auto" w:frame="1"/>
          <w:shd w:val="clear" w:color="auto" w:fill="FFFFFF"/>
        </w:rPr>
      </w:pPr>
    </w:p>
    <w:p w:rsidR="00650819" w:rsidRPr="004F35F2" w:rsidRDefault="00650819" w:rsidP="00650819">
      <w:pPr>
        <w:autoSpaceDE w:val="0"/>
        <w:autoSpaceDN w:val="0"/>
        <w:adjustRightInd w:val="0"/>
        <w:spacing w:line="240" w:lineRule="auto"/>
        <w:rPr>
          <w:rFonts w:cs="Arial"/>
          <w:color w:val="000000" w:themeColor="text1"/>
          <w:sz w:val="20"/>
          <w:szCs w:val="20"/>
        </w:rPr>
      </w:pPr>
      <w:r w:rsidRPr="004F35F2">
        <w:rPr>
          <w:rFonts w:cs="Arial"/>
          <w:b/>
          <w:bCs/>
          <w:color w:val="000000" w:themeColor="text1"/>
          <w:sz w:val="20"/>
          <w:szCs w:val="20"/>
        </w:rPr>
        <w:t xml:space="preserve">                                                                                     </w:t>
      </w:r>
      <w:r w:rsidRPr="004F35F2">
        <w:rPr>
          <w:rFonts w:cs="Arial"/>
          <w:b/>
          <w:bCs/>
          <w:color w:val="000000" w:themeColor="text1"/>
          <w:sz w:val="20"/>
          <w:szCs w:val="20"/>
        </w:rPr>
        <w:tab/>
      </w:r>
      <w:r w:rsidRPr="004F35F2">
        <w:rPr>
          <w:rFonts w:cs="Arial"/>
          <w:b/>
          <w:bCs/>
          <w:color w:val="000000" w:themeColor="text1"/>
          <w:sz w:val="20"/>
          <w:szCs w:val="20"/>
        </w:rPr>
        <w:tab/>
        <w:t>Zatwierdził:</w:t>
      </w:r>
      <w:r>
        <w:rPr>
          <w:rFonts w:cs="Arial"/>
          <w:b/>
          <w:bCs/>
          <w:color w:val="000000" w:themeColor="text1"/>
          <w:sz w:val="20"/>
          <w:szCs w:val="20"/>
        </w:rPr>
        <w:t xml:space="preserve"> </w:t>
      </w:r>
      <w:r>
        <w:rPr>
          <w:rFonts w:cs="Arial"/>
          <w:b/>
          <w:bCs/>
          <w:color w:val="000000" w:themeColor="text1"/>
          <w:sz w:val="20"/>
          <w:szCs w:val="20"/>
        </w:rPr>
        <w:br/>
        <w:t xml:space="preserve">                                                     </w:t>
      </w:r>
      <w:r w:rsidRPr="004F35F2">
        <w:rPr>
          <w:rFonts w:cs="Arial"/>
          <w:color w:val="000000" w:themeColor="text1"/>
          <w:sz w:val="20"/>
          <w:szCs w:val="20"/>
        </w:rPr>
        <w:t xml:space="preserve">                                                                             Burmistrz Miasta i Gminy Lwówek </w:t>
      </w:r>
    </w:p>
    <w:p w:rsidR="00650819" w:rsidRPr="004F35F2" w:rsidRDefault="00650819" w:rsidP="00650819">
      <w:pPr>
        <w:autoSpaceDE w:val="0"/>
        <w:autoSpaceDN w:val="0"/>
        <w:adjustRightInd w:val="0"/>
        <w:rPr>
          <w:rFonts w:cs="Arial"/>
          <w:color w:val="000000" w:themeColor="text1"/>
          <w:sz w:val="20"/>
          <w:szCs w:val="20"/>
        </w:rPr>
      </w:pPr>
    </w:p>
    <w:p w:rsidR="00650819" w:rsidRPr="004F35F2" w:rsidRDefault="00650819" w:rsidP="00650819">
      <w:pPr>
        <w:autoSpaceDE w:val="0"/>
        <w:autoSpaceDN w:val="0"/>
        <w:adjustRightInd w:val="0"/>
        <w:ind w:left="4956" w:firstLine="708"/>
        <w:rPr>
          <w:rFonts w:cs="Arial"/>
          <w:color w:val="000000" w:themeColor="text1"/>
          <w:sz w:val="20"/>
          <w:szCs w:val="20"/>
        </w:rPr>
      </w:pPr>
      <w:r>
        <w:rPr>
          <w:rFonts w:cs="Arial"/>
          <w:color w:val="000000" w:themeColor="text1"/>
          <w:sz w:val="20"/>
          <w:szCs w:val="20"/>
        </w:rPr>
        <w:t xml:space="preserve">                     </w:t>
      </w:r>
      <w:r w:rsidRPr="004F35F2">
        <w:rPr>
          <w:rFonts w:cs="Arial"/>
          <w:color w:val="000000" w:themeColor="text1"/>
          <w:sz w:val="20"/>
          <w:szCs w:val="20"/>
        </w:rPr>
        <w:t>/-/ Piotr Długosz</w:t>
      </w:r>
    </w:p>
    <w:p w:rsidR="00F05BC1" w:rsidRDefault="00F05BC1" w:rsidP="00650819">
      <w:pPr>
        <w:autoSpaceDE w:val="0"/>
        <w:autoSpaceDN w:val="0"/>
        <w:adjustRightInd w:val="0"/>
        <w:spacing w:after="0" w:line="240" w:lineRule="auto"/>
        <w:rPr>
          <w:rFonts w:cstheme="minorHAnsi"/>
          <w:color w:val="000000"/>
          <w:sz w:val="20"/>
          <w:szCs w:val="20"/>
        </w:rPr>
      </w:pPr>
    </w:p>
    <w:p w:rsidR="00F05BC1" w:rsidRDefault="00F05BC1" w:rsidP="00650819">
      <w:pPr>
        <w:autoSpaceDE w:val="0"/>
        <w:autoSpaceDN w:val="0"/>
        <w:adjustRightInd w:val="0"/>
        <w:spacing w:after="0" w:line="240" w:lineRule="auto"/>
        <w:rPr>
          <w:rFonts w:cstheme="minorHAnsi"/>
          <w:color w:val="000000"/>
          <w:sz w:val="20"/>
          <w:szCs w:val="20"/>
        </w:rPr>
      </w:pPr>
    </w:p>
    <w:p w:rsidR="00650819" w:rsidRDefault="00650819" w:rsidP="00650819">
      <w:pPr>
        <w:autoSpaceDE w:val="0"/>
        <w:autoSpaceDN w:val="0"/>
        <w:adjustRightInd w:val="0"/>
        <w:spacing w:after="0" w:line="240" w:lineRule="auto"/>
        <w:rPr>
          <w:rFonts w:cs="Arial"/>
          <w:color w:val="000000" w:themeColor="text1"/>
          <w:sz w:val="13"/>
          <w:szCs w:val="13"/>
        </w:rPr>
      </w:pPr>
      <w:r>
        <w:rPr>
          <w:rFonts w:cstheme="minorHAnsi"/>
          <w:color w:val="000000"/>
          <w:sz w:val="20"/>
          <w:szCs w:val="20"/>
        </w:rPr>
        <w:br/>
      </w:r>
      <w:r w:rsidRPr="005D550B">
        <w:rPr>
          <w:color w:val="000000" w:themeColor="text1"/>
          <w:sz w:val="13"/>
          <w:szCs w:val="13"/>
        </w:rPr>
        <w:t xml:space="preserve">Zamawiający - </w:t>
      </w:r>
      <w:r w:rsidRPr="005D550B">
        <w:rPr>
          <w:rFonts w:cs="Arial"/>
          <w:color w:val="000000" w:themeColor="text1"/>
          <w:sz w:val="13"/>
          <w:szCs w:val="13"/>
        </w:rPr>
        <w:t>Gmina Lwówek z siedzibą w Urzędzie Miasta i Gminy Lwówek</w:t>
      </w:r>
    </w:p>
    <w:p w:rsidR="00650819" w:rsidRDefault="00650819" w:rsidP="00650819">
      <w:pPr>
        <w:autoSpaceDE w:val="0"/>
        <w:autoSpaceDN w:val="0"/>
        <w:adjustRightInd w:val="0"/>
        <w:spacing w:after="0" w:line="240" w:lineRule="auto"/>
        <w:rPr>
          <w:rFonts w:cs="Arial"/>
          <w:color w:val="000000" w:themeColor="text1"/>
          <w:sz w:val="13"/>
          <w:szCs w:val="13"/>
        </w:rPr>
      </w:pPr>
      <w:r w:rsidRPr="005D550B">
        <w:rPr>
          <w:rFonts w:cs="Arial"/>
          <w:color w:val="000000" w:themeColor="text1"/>
          <w:sz w:val="13"/>
          <w:szCs w:val="13"/>
        </w:rPr>
        <w:t>ul. Ratuszowa 2, 64-310 Lwówek, tel./faks: 61 44 14024 – centrala</w:t>
      </w:r>
      <w:r>
        <w:rPr>
          <w:rFonts w:cs="Arial"/>
          <w:color w:val="000000" w:themeColor="text1"/>
          <w:sz w:val="13"/>
          <w:szCs w:val="13"/>
        </w:rPr>
        <w:t xml:space="preserve">, </w:t>
      </w:r>
      <w:r w:rsidRPr="005D550B">
        <w:rPr>
          <w:rFonts w:cs="Arial"/>
          <w:color w:val="000000" w:themeColor="text1"/>
          <w:sz w:val="13"/>
          <w:szCs w:val="13"/>
        </w:rPr>
        <w:t xml:space="preserve">e-mail: </w:t>
      </w:r>
      <w:hyperlink r:id="rId10" w:history="1">
        <w:r w:rsidRPr="005D550B">
          <w:rPr>
            <w:rFonts w:cs="Arial"/>
            <w:color w:val="000000" w:themeColor="text1"/>
            <w:sz w:val="13"/>
            <w:szCs w:val="13"/>
            <w:u w:val="single"/>
          </w:rPr>
          <w:t>urzad@lwowek.com.pl</w:t>
        </w:r>
      </w:hyperlink>
      <w:r w:rsidRPr="005D550B">
        <w:rPr>
          <w:rFonts w:cs="Arial"/>
          <w:color w:val="000000" w:themeColor="text1"/>
          <w:sz w:val="13"/>
          <w:szCs w:val="13"/>
        </w:rPr>
        <w:t xml:space="preserve">            </w:t>
      </w:r>
    </w:p>
    <w:p w:rsidR="00666C22" w:rsidRDefault="00666C22" w:rsidP="00650819">
      <w:pPr>
        <w:autoSpaceDE w:val="0"/>
        <w:autoSpaceDN w:val="0"/>
        <w:adjustRightInd w:val="0"/>
        <w:spacing w:after="0" w:line="240" w:lineRule="auto"/>
        <w:rPr>
          <w:rFonts w:cs="Arial"/>
          <w:color w:val="000000" w:themeColor="text1"/>
          <w:sz w:val="13"/>
          <w:szCs w:val="13"/>
        </w:rPr>
      </w:pPr>
    </w:p>
    <w:p w:rsidR="00666C22" w:rsidRDefault="00666C22" w:rsidP="00650819">
      <w:pPr>
        <w:autoSpaceDE w:val="0"/>
        <w:autoSpaceDN w:val="0"/>
        <w:adjustRightInd w:val="0"/>
        <w:spacing w:after="0" w:line="240" w:lineRule="auto"/>
        <w:rPr>
          <w:rFonts w:cs="Arial"/>
          <w:color w:val="000000" w:themeColor="text1"/>
          <w:sz w:val="13"/>
          <w:szCs w:val="13"/>
        </w:rPr>
      </w:pPr>
    </w:p>
    <w:p w:rsidR="00650819" w:rsidRPr="005D550B" w:rsidRDefault="00650819" w:rsidP="00650819">
      <w:pPr>
        <w:autoSpaceDE w:val="0"/>
        <w:autoSpaceDN w:val="0"/>
        <w:adjustRightInd w:val="0"/>
        <w:spacing w:after="0" w:line="240" w:lineRule="auto"/>
        <w:rPr>
          <w:rFonts w:cstheme="minorHAnsi"/>
          <w:color w:val="231F20"/>
          <w:sz w:val="13"/>
          <w:szCs w:val="13"/>
        </w:rPr>
      </w:pPr>
      <w:r w:rsidRPr="005D550B">
        <w:rPr>
          <w:rFonts w:cs="Arial"/>
          <w:color w:val="000000" w:themeColor="text1"/>
          <w:sz w:val="13"/>
          <w:szCs w:val="13"/>
        </w:rPr>
        <w:t xml:space="preserve">                                                                                                   </w:t>
      </w:r>
    </w:p>
    <w:p w:rsidR="0070681D" w:rsidRPr="004F35F2" w:rsidRDefault="0070681D" w:rsidP="0070681D">
      <w:pPr>
        <w:autoSpaceDE w:val="0"/>
        <w:autoSpaceDN w:val="0"/>
        <w:adjustRightInd w:val="0"/>
        <w:rPr>
          <w:rFonts w:cs="Arial"/>
          <w:color w:val="000000" w:themeColor="text1"/>
          <w:sz w:val="20"/>
          <w:szCs w:val="20"/>
        </w:rPr>
      </w:pPr>
    </w:p>
    <w:p w:rsidR="00F05BC1" w:rsidRDefault="004C3CC6" w:rsidP="00CF5245">
      <w:pPr>
        <w:spacing w:line="240" w:lineRule="auto"/>
        <w:rPr>
          <w:color w:val="000000" w:themeColor="text1"/>
          <w:sz w:val="20"/>
          <w:szCs w:val="20"/>
        </w:rPr>
      </w:pPr>
      <w:r>
        <w:rPr>
          <w:color w:val="000000" w:themeColor="text1"/>
          <w:sz w:val="20"/>
          <w:szCs w:val="20"/>
        </w:rPr>
        <w:lastRenderedPageBreak/>
        <w:t xml:space="preserve"> RG.271.0</w:t>
      </w:r>
      <w:r w:rsidR="00F05BC1">
        <w:rPr>
          <w:color w:val="000000" w:themeColor="text1"/>
          <w:sz w:val="20"/>
          <w:szCs w:val="20"/>
        </w:rPr>
        <w:t>3</w:t>
      </w:r>
      <w:r w:rsidR="00650819">
        <w:rPr>
          <w:color w:val="000000" w:themeColor="text1"/>
          <w:sz w:val="20"/>
          <w:szCs w:val="20"/>
        </w:rPr>
        <w:t>.01.2018</w:t>
      </w:r>
      <w:r w:rsidR="004F35F2">
        <w:rPr>
          <w:color w:val="000000" w:themeColor="text1"/>
          <w:sz w:val="20"/>
          <w:szCs w:val="20"/>
        </w:rPr>
        <w:t xml:space="preserve">.ZJ </w:t>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t xml:space="preserve">           </w:t>
      </w:r>
      <w:r w:rsidR="00F05BC1">
        <w:rPr>
          <w:color w:val="000000" w:themeColor="text1"/>
          <w:sz w:val="20"/>
          <w:szCs w:val="20"/>
        </w:rPr>
        <w:t xml:space="preserve">     </w:t>
      </w:r>
      <w:r w:rsidR="004F35F2">
        <w:rPr>
          <w:color w:val="000000" w:themeColor="text1"/>
          <w:sz w:val="20"/>
          <w:szCs w:val="20"/>
        </w:rPr>
        <w:t xml:space="preserve">  </w:t>
      </w:r>
      <w:r w:rsidR="003A6EE8" w:rsidRPr="004F35F2">
        <w:rPr>
          <w:color w:val="000000" w:themeColor="text1"/>
          <w:sz w:val="20"/>
          <w:szCs w:val="20"/>
        </w:rPr>
        <w:t>Lwówek dn.:</w:t>
      </w:r>
      <w:r w:rsidR="00650819">
        <w:rPr>
          <w:color w:val="000000" w:themeColor="text1"/>
          <w:sz w:val="20"/>
          <w:szCs w:val="20"/>
        </w:rPr>
        <w:t xml:space="preserve"> 2018-0</w:t>
      </w:r>
      <w:r w:rsidR="00F05BC1">
        <w:rPr>
          <w:color w:val="000000" w:themeColor="text1"/>
          <w:sz w:val="20"/>
          <w:szCs w:val="20"/>
        </w:rPr>
        <w:t>5-22</w:t>
      </w:r>
      <w:r w:rsidR="00BA3F1B" w:rsidRPr="004F35F2">
        <w:rPr>
          <w:color w:val="000000" w:themeColor="text1"/>
          <w:sz w:val="20"/>
          <w:szCs w:val="20"/>
        </w:rPr>
        <w:cr/>
      </w:r>
    </w:p>
    <w:p w:rsidR="008B521D" w:rsidRPr="004041DF" w:rsidRDefault="003A6EE8" w:rsidP="00CF5245">
      <w:pPr>
        <w:spacing w:line="240" w:lineRule="auto"/>
        <w:rPr>
          <w:color w:val="000000" w:themeColor="text1"/>
          <w:sz w:val="20"/>
          <w:szCs w:val="20"/>
        </w:rPr>
      </w:pPr>
      <w:r w:rsidRPr="004F35F2">
        <w:rPr>
          <w:color w:val="000000" w:themeColor="text1"/>
          <w:sz w:val="20"/>
          <w:szCs w:val="20"/>
        </w:rPr>
        <w:t xml:space="preserve">                                </w:t>
      </w:r>
      <w:r w:rsidRPr="004F35F2">
        <w:rPr>
          <w:color w:val="000000" w:themeColor="text1"/>
          <w:sz w:val="20"/>
          <w:szCs w:val="20"/>
        </w:rPr>
        <w:tab/>
      </w:r>
      <w:r w:rsidR="00BA3F1B" w:rsidRPr="004F35F2">
        <w:rPr>
          <w:b/>
          <w:color w:val="000000" w:themeColor="text1"/>
          <w:sz w:val="20"/>
          <w:szCs w:val="20"/>
        </w:rPr>
        <w:t>SPECYFIKACJA ISTOTNYCH WARUNKÓW ZAMÓWIENIA</w:t>
      </w:r>
      <w:r w:rsidR="00BA3F1B" w:rsidRPr="004F35F2">
        <w:rPr>
          <w:b/>
          <w:color w:val="000000" w:themeColor="text1"/>
          <w:sz w:val="20"/>
          <w:szCs w:val="20"/>
        </w:rPr>
        <w:cr/>
      </w:r>
      <w:r w:rsidR="00BA3F1B" w:rsidRPr="004F35F2">
        <w:rPr>
          <w:color w:val="000000" w:themeColor="text1"/>
          <w:sz w:val="20"/>
          <w:szCs w:val="20"/>
        </w:rPr>
        <w:cr/>
      </w:r>
      <w:r w:rsidR="00D740E2" w:rsidRPr="004F35F2">
        <w:rPr>
          <w:rFonts w:cs="Arial"/>
          <w:color w:val="000000" w:themeColor="text1"/>
          <w:sz w:val="20"/>
          <w:szCs w:val="20"/>
        </w:rPr>
        <w:t xml:space="preserve"> dot.: postępowania o udzielenie zamówienia publicznego, w kategorii </w:t>
      </w:r>
      <w:r w:rsidR="00F05BC1">
        <w:rPr>
          <w:rFonts w:cs="Arial"/>
          <w:color w:val="000000" w:themeColor="text1"/>
          <w:sz w:val="20"/>
          <w:szCs w:val="20"/>
        </w:rPr>
        <w:t xml:space="preserve">dostaw </w:t>
      </w:r>
      <w:r w:rsidR="00D740E2" w:rsidRPr="004F35F2">
        <w:rPr>
          <w:rFonts w:cs="Arial"/>
          <w:color w:val="000000" w:themeColor="text1"/>
          <w:sz w:val="20"/>
          <w:szCs w:val="20"/>
        </w:rPr>
        <w:t xml:space="preserve">pn.: </w:t>
      </w:r>
      <w:r w:rsidR="00D740E2" w:rsidRPr="004F35F2">
        <w:rPr>
          <w:rFonts w:cs="Arial"/>
          <w:b/>
          <w:color w:val="000000" w:themeColor="text1"/>
          <w:sz w:val="20"/>
          <w:szCs w:val="20"/>
          <w:lang w:eastAsia="pl-PL"/>
        </w:rPr>
        <w:t xml:space="preserve"> </w:t>
      </w:r>
      <w:r w:rsidR="00F05BC1" w:rsidRPr="00694AC9">
        <w:rPr>
          <w:rFonts w:cstheme="minorHAnsi"/>
          <w:b/>
          <w:color w:val="000000"/>
          <w:sz w:val="20"/>
          <w:szCs w:val="20"/>
        </w:rPr>
        <w:t>Dostawa</w:t>
      </w:r>
      <w:r w:rsidR="00F05BC1">
        <w:rPr>
          <w:rFonts w:cstheme="minorHAnsi"/>
          <w:b/>
          <w:color w:val="000000"/>
          <w:sz w:val="20"/>
          <w:szCs w:val="20"/>
        </w:rPr>
        <w:t xml:space="preserve"> autobusu 18</w:t>
      </w:r>
      <w:r w:rsidR="00F05BC1" w:rsidRPr="00694AC9">
        <w:rPr>
          <w:rFonts w:cstheme="minorHAnsi"/>
          <w:b/>
          <w:color w:val="000000"/>
          <w:sz w:val="20"/>
          <w:szCs w:val="20"/>
        </w:rPr>
        <w:t xml:space="preserve">-osobowego </w:t>
      </w:r>
      <w:r w:rsidR="00F05BC1">
        <w:rPr>
          <w:rFonts w:cstheme="minorHAnsi"/>
          <w:b/>
          <w:color w:val="000000"/>
          <w:sz w:val="20"/>
          <w:szCs w:val="20"/>
        </w:rPr>
        <w:t>(17+1)</w:t>
      </w:r>
      <w:r w:rsidR="00F05BC1" w:rsidRPr="00694AC9">
        <w:rPr>
          <w:rFonts w:cstheme="minorHAnsi"/>
          <w:b/>
          <w:color w:val="000000"/>
          <w:sz w:val="20"/>
          <w:szCs w:val="20"/>
        </w:rPr>
        <w:t>, przystosowanego do pr</w:t>
      </w:r>
      <w:r w:rsidR="00F05BC1">
        <w:rPr>
          <w:rFonts w:cstheme="minorHAnsi"/>
          <w:b/>
          <w:color w:val="000000"/>
          <w:sz w:val="20"/>
          <w:szCs w:val="20"/>
        </w:rPr>
        <w:t xml:space="preserve">zewozu osób niepełnosprawnych, z możliwością przewożenia </w:t>
      </w:r>
      <w:r w:rsidR="00F05BC1" w:rsidRPr="00694AC9">
        <w:rPr>
          <w:rFonts w:cstheme="minorHAnsi"/>
          <w:b/>
          <w:color w:val="000000"/>
          <w:sz w:val="20"/>
          <w:szCs w:val="20"/>
        </w:rPr>
        <w:t>1 osoby na wózku inwalidzkim</w:t>
      </w:r>
      <w:r w:rsidR="00F05BC1" w:rsidRPr="00666C22">
        <w:rPr>
          <w:rFonts w:cs="Arial"/>
          <w:b/>
          <w:sz w:val="20"/>
          <w:szCs w:val="20"/>
        </w:rPr>
        <w:br/>
      </w:r>
      <w:r w:rsidR="00D740E2" w:rsidRPr="004F35F2">
        <w:rPr>
          <w:color w:val="000000" w:themeColor="text1"/>
          <w:sz w:val="20"/>
          <w:szCs w:val="20"/>
        </w:rPr>
        <w:br/>
      </w:r>
      <w:r w:rsidR="00BA3F1B" w:rsidRPr="004F35F2">
        <w:rPr>
          <w:b/>
          <w:color w:val="000000" w:themeColor="text1"/>
          <w:sz w:val="20"/>
          <w:szCs w:val="20"/>
        </w:rPr>
        <w:t>I.  Nazwa oraz adres zamawiającego:</w:t>
      </w:r>
      <w:r w:rsidR="00BA3F1B" w:rsidRPr="004F35F2">
        <w:rPr>
          <w:b/>
          <w:color w:val="000000" w:themeColor="text1"/>
          <w:sz w:val="20"/>
          <w:szCs w:val="20"/>
        </w:rPr>
        <w:cr/>
      </w:r>
      <w:r w:rsidR="00F670F7" w:rsidRPr="004F35F2">
        <w:rPr>
          <w:color w:val="000000" w:themeColor="text1"/>
          <w:sz w:val="20"/>
          <w:szCs w:val="20"/>
        </w:rPr>
        <w:t xml:space="preserve"> Zamawiający - </w:t>
      </w:r>
      <w:r w:rsidR="00F670F7" w:rsidRPr="004F35F2">
        <w:rPr>
          <w:rFonts w:cs="Arial"/>
          <w:color w:val="000000" w:themeColor="text1"/>
          <w:sz w:val="20"/>
          <w:szCs w:val="20"/>
        </w:rPr>
        <w:t xml:space="preserve">Gmina Lwówek reprezentowana przez Burmistrza Miasta i Gminy Lwówek z siedzibą w Urzędzie Miasta i Gminy </w:t>
      </w:r>
      <w:r w:rsidR="009138F5">
        <w:rPr>
          <w:rFonts w:cs="Arial"/>
          <w:color w:val="000000" w:themeColor="text1"/>
          <w:sz w:val="20"/>
          <w:szCs w:val="20"/>
        </w:rPr>
        <w:t>w Lwów</w:t>
      </w:r>
      <w:r w:rsidR="00F670F7" w:rsidRPr="004F35F2">
        <w:rPr>
          <w:rFonts w:cs="Arial"/>
          <w:color w:val="000000" w:themeColor="text1"/>
          <w:sz w:val="20"/>
          <w:szCs w:val="20"/>
        </w:rPr>
        <w:t>k</w:t>
      </w:r>
      <w:r w:rsidR="009138F5">
        <w:rPr>
          <w:rFonts w:cs="Arial"/>
          <w:color w:val="000000" w:themeColor="text1"/>
          <w:sz w:val="20"/>
          <w:szCs w:val="20"/>
        </w:rPr>
        <w:t>u</w:t>
      </w:r>
      <w:r w:rsidR="00F670F7" w:rsidRPr="004F35F2">
        <w:rPr>
          <w:rFonts w:cs="Arial"/>
          <w:color w:val="000000" w:themeColor="text1"/>
          <w:sz w:val="20"/>
          <w:szCs w:val="20"/>
        </w:rPr>
        <w:t>, NIP 788-191-67-47,</w:t>
      </w:r>
      <w:r w:rsidR="00F670F7" w:rsidRPr="004F35F2">
        <w:rPr>
          <w:rFonts w:cs="Arial"/>
          <w:color w:val="000000" w:themeColor="text1"/>
          <w:sz w:val="20"/>
          <w:szCs w:val="20"/>
        </w:rPr>
        <w:br/>
        <w:t xml:space="preserve">adres zamawiającego: ul. Ratuszowa 2, 64-310 Lwówek, tel./faks: 61 44 14024 – centrala,   </w:t>
      </w:r>
      <w:r w:rsidR="00F670F7" w:rsidRPr="004F35F2">
        <w:rPr>
          <w:rFonts w:cs="Arial"/>
          <w:color w:val="000000" w:themeColor="text1"/>
          <w:sz w:val="20"/>
          <w:szCs w:val="20"/>
        </w:rPr>
        <w:br/>
        <w:t xml:space="preserve">adres strony internetowej na której zostaje zamieszczona </w:t>
      </w:r>
      <w:proofErr w:type="spellStart"/>
      <w:r w:rsidR="00F670F7" w:rsidRPr="004F35F2">
        <w:rPr>
          <w:rFonts w:cs="Arial"/>
          <w:color w:val="000000" w:themeColor="text1"/>
          <w:sz w:val="20"/>
          <w:szCs w:val="20"/>
        </w:rPr>
        <w:t>siwz</w:t>
      </w:r>
      <w:proofErr w:type="spellEnd"/>
      <w:r w:rsidR="00F670F7" w:rsidRPr="004F35F2">
        <w:rPr>
          <w:rFonts w:cs="Arial"/>
          <w:color w:val="000000" w:themeColor="text1"/>
          <w:sz w:val="20"/>
          <w:szCs w:val="20"/>
        </w:rPr>
        <w:t xml:space="preserve"> wraz z załącznikami: </w:t>
      </w:r>
      <w:r w:rsidR="00F670F7" w:rsidRPr="004F35F2">
        <w:rPr>
          <w:rFonts w:cs="Arial"/>
          <w:color w:val="000000" w:themeColor="text1"/>
          <w:sz w:val="20"/>
          <w:szCs w:val="20"/>
          <w:u w:val="single"/>
        </w:rPr>
        <w:t xml:space="preserve">www.bip.lwowek.com.pl </w:t>
      </w:r>
      <w:r w:rsidR="00F670F7" w:rsidRPr="004F35F2">
        <w:rPr>
          <w:rFonts w:cs="Arial"/>
          <w:color w:val="000000" w:themeColor="text1"/>
          <w:sz w:val="20"/>
          <w:szCs w:val="20"/>
        </w:rPr>
        <w:t xml:space="preserve"> w zakładce przetargi,                                                                                               </w:t>
      </w:r>
      <w:r w:rsidR="00F670F7" w:rsidRPr="004F35F2">
        <w:rPr>
          <w:rFonts w:cs="Arial"/>
          <w:color w:val="000000" w:themeColor="text1"/>
          <w:sz w:val="20"/>
          <w:szCs w:val="20"/>
          <w:u w:val="single"/>
        </w:rPr>
        <w:br/>
      </w:r>
      <w:r w:rsidR="00F670F7" w:rsidRPr="004F35F2">
        <w:rPr>
          <w:rFonts w:cs="Arial"/>
          <w:color w:val="000000" w:themeColor="text1"/>
          <w:sz w:val="20"/>
          <w:szCs w:val="20"/>
        </w:rPr>
        <w:t xml:space="preserve">adres poczty elektronicznej e-mail:  </w:t>
      </w:r>
      <w:hyperlink r:id="rId11" w:history="1">
        <w:r w:rsidR="00F670F7" w:rsidRPr="004F35F2">
          <w:rPr>
            <w:rStyle w:val="Hipercze"/>
            <w:rFonts w:cs="Arial"/>
            <w:color w:val="000000" w:themeColor="text1"/>
            <w:sz w:val="20"/>
            <w:szCs w:val="20"/>
          </w:rPr>
          <w:t>urzad@lwowek.com.pl</w:t>
        </w:r>
      </w:hyperlink>
      <w:r w:rsidR="00F670F7" w:rsidRPr="004F35F2">
        <w:rPr>
          <w:rFonts w:cs="Arial"/>
          <w:color w:val="000000" w:themeColor="text1"/>
          <w:sz w:val="20"/>
          <w:szCs w:val="20"/>
        </w:rPr>
        <w:t xml:space="preserve">                                                                                                               godziny urzędowania: pon. - 8.00 - 16.00, wt.-pt. - 7.30 - 15.30    </w:t>
      </w:r>
      <w:r w:rsidR="00F670F7" w:rsidRPr="004F35F2">
        <w:rPr>
          <w:color w:val="000000" w:themeColor="text1"/>
          <w:sz w:val="20"/>
          <w:szCs w:val="20"/>
        </w:rPr>
        <w:t xml:space="preserve">                                                                          </w:t>
      </w:r>
      <w:r w:rsidR="00F670F7" w:rsidRPr="004F35F2">
        <w:rPr>
          <w:rFonts w:cs="Arial"/>
          <w:color w:val="000000" w:themeColor="text1"/>
          <w:sz w:val="20"/>
          <w:szCs w:val="20"/>
        </w:rPr>
        <w:br/>
      </w:r>
      <w:r w:rsidR="004041DF">
        <w:rPr>
          <w:color w:val="000000" w:themeColor="text1"/>
          <w:sz w:val="20"/>
          <w:szCs w:val="20"/>
        </w:rPr>
        <w:br/>
      </w:r>
      <w:r w:rsidR="00BA3F1B" w:rsidRPr="004F35F2">
        <w:rPr>
          <w:b/>
          <w:color w:val="000000" w:themeColor="text1"/>
          <w:sz w:val="20"/>
          <w:szCs w:val="20"/>
        </w:rPr>
        <w:t xml:space="preserve">II. </w:t>
      </w:r>
      <w:r w:rsidRPr="004F35F2">
        <w:rPr>
          <w:b/>
          <w:color w:val="000000" w:themeColor="text1"/>
          <w:sz w:val="20"/>
          <w:szCs w:val="20"/>
        </w:rPr>
        <w:t>Tryb udzielenia zamówienia</w:t>
      </w:r>
      <w:r w:rsidRPr="004F35F2">
        <w:rPr>
          <w:b/>
          <w:color w:val="000000" w:themeColor="text1"/>
          <w:sz w:val="20"/>
          <w:szCs w:val="20"/>
        </w:rPr>
        <w:cr/>
      </w:r>
      <w:r w:rsidR="00BA3F1B" w:rsidRPr="004F35F2">
        <w:rPr>
          <w:color w:val="000000" w:themeColor="text1"/>
          <w:sz w:val="20"/>
          <w:szCs w:val="20"/>
        </w:rPr>
        <w:t xml:space="preserve">1. 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2017 r. poz. 1579 wraz ze zmianami wprowadzonymi ustawą z dnia 22 czerwca 2016 r. o zmianie ustawy - Prawo zamówień publicznych </w:t>
      </w:r>
      <w:r w:rsidR="008516CA" w:rsidRPr="004F35F2">
        <w:rPr>
          <w:color w:val="000000" w:themeColor="text1"/>
          <w:sz w:val="20"/>
          <w:szCs w:val="20"/>
        </w:rPr>
        <w:t>(</w:t>
      </w:r>
      <w:proofErr w:type="spellStart"/>
      <w:r w:rsidR="008516CA" w:rsidRPr="004F35F2">
        <w:rPr>
          <w:color w:val="000000" w:themeColor="text1"/>
          <w:sz w:val="20"/>
          <w:szCs w:val="20"/>
        </w:rPr>
        <w:t>Pzp</w:t>
      </w:r>
      <w:proofErr w:type="spellEnd"/>
      <w:r w:rsidR="008516CA" w:rsidRPr="004F35F2">
        <w:rPr>
          <w:color w:val="000000" w:themeColor="text1"/>
          <w:sz w:val="20"/>
          <w:szCs w:val="20"/>
        </w:rPr>
        <w:t xml:space="preserve">) </w:t>
      </w:r>
      <w:r w:rsidR="00BA3F1B" w:rsidRPr="004F35F2">
        <w:rPr>
          <w:color w:val="000000" w:themeColor="text1"/>
          <w:sz w:val="20"/>
          <w:szCs w:val="20"/>
        </w:rPr>
        <w:t>oraz niektórych innych ustaw (Dz. U. z 2016 r. poz. 1020), a także wydane na podstawie niniejszej ustawy rozporządzenia wykonawcze dotyczące przedmiotowego zamówien</w:t>
      </w:r>
      <w:r w:rsidRPr="004F35F2">
        <w:rPr>
          <w:color w:val="000000" w:themeColor="text1"/>
          <w:sz w:val="20"/>
          <w:szCs w:val="20"/>
        </w:rPr>
        <w:t>ia publicznego, a zwłaszcza:</w:t>
      </w:r>
      <w:r w:rsidRPr="004F35F2">
        <w:rPr>
          <w:color w:val="000000" w:themeColor="text1"/>
          <w:sz w:val="20"/>
          <w:szCs w:val="20"/>
        </w:rPr>
        <w:cr/>
        <w:t xml:space="preserve">1) </w:t>
      </w:r>
      <w:r w:rsidR="00BA3F1B" w:rsidRPr="004F35F2">
        <w:rPr>
          <w:color w:val="000000" w:themeColor="text1"/>
          <w:sz w:val="20"/>
          <w:szCs w:val="20"/>
        </w:rPr>
        <w:t>Rozporządzenie Ministra Rozwoju z dnia 26 lipca 2016 r. w sprawie rodzajów dokumentów, jakich może żądać zamawiający od wykonawcy w postępowaniu o udzielenie zamówienia (Dz. U.  z 2016 r. poz.1126),</w:t>
      </w:r>
      <w:r w:rsidR="00BA3F1B" w:rsidRPr="004F35F2">
        <w:rPr>
          <w:color w:val="000000" w:themeColor="text1"/>
          <w:sz w:val="20"/>
          <w:szCs w:val="20"/>
        </w:rPr>
        <w:cr/>
        <w:t>2)</w:t>
      </w:r>
      <w:r w:rsidRPr="004F35F2">
        <w:rPr>
          <w:color w:val="000000" w:themeColor="text1"/>
          <w:sz w:val="20"/>
          <w:szCs w:val="20"/>
        </w:rPr>
        <w:t xml:space="preserve"> </w:t>
      </w:r>
      <w:r w:rsidR="00BA3F1B" w:rsidRPr="004F35F2">
        <w:rPr>
          <w:color w:val="000000" w:themeColor="text1"/>
          <w:sz w:val="20"/>
          <w:szCs w:val="20"/>
        </w:rPr>
        <w:t>Rozporządzenie Prezesa Rady Ministrów z dnia 28 grudnia 201</w:t>
      </w:r>
      <w:r w:rsidR="00B60378">
        <w:rPr>
          <w:color w:val="000000" w:themeColor="text1"/>
          <w:sz w:val="20"/>
          <w:szCs w:val="20"/>
        </w:rPr>
        <w:t>7</w:t>
      </w:r>
      <w:r w:rsidR="00BA3F1B" w:rsidRPr="004F35F2">
        <w:rPr>
          <w:color w:val="000000" w:themeColor="text1"/>
          <w:sz w:val="20"/>
          <w:szCs w:val="20"/>
        </w:rPr>
        <w:t xml:space="preserve"> r. w sprawie średniego kursu złotego w stosunku do euro stanowiącego podstawę przeliczania wartości zamówień </w:t>
      </w:r>
      <w:proofErr w:type="spellStart"/>
      <w:r w:rsidR="00BA3F1B" w:rsidRPr="004F35F2">
        <w:rPr>
          <w:color w:val="000000" w:themeColor="text1"/>
          <w:sz w:val="20"/>
          <w:szCs w:val="20"/>
        </w:rPr>
        <w:t>publ</w:t>
      </w:r>
      <w:r w:rsidR="00D740E2" w:rsidRPr="004F35F2">
        <w:rPr>
          <w:color w:val="000000" w:themeColor="text1"/>
          <w:sz w:val="20"/>
          <w:szCs w:val="20"/>
        </w:rPr>
        <w:t>icz</w:t>
      </w:r>
      <w:proofErr w:type="spellEnd"/>
      <w:r w:rsidR="00D740E2" w:rsidRPr="004F35F2">
        <w:rPr>
          <w:color w:val="000000" w:themeColor="text1"/>
          <w:sz w:val="20"/>
          <w:szCs w:val="20"/>
        </w:rPr>
        <w:t>.</w:t>
      </w:r>
      <w:r w:rsidRPr="004F35F2">
        <w:rPr>
          <w:color w:val="000000" w:themeColor="text1"/>
          <w:sz w:val="20"/>
          <w:szCs w:val="20"/>
        </w:rPr>
        <w:t xml:space="preserve"> </w:t>
      </w:r>
      <w:r w:rsidR="00B60378">
        <w:rPr>
          <w:color w:val="000000" w:themeColor="text1"/>
          <w:sz w:val="20"/>
          <w:szCs w:val="20"/>
        </w:rPr>
        <w:t>(Dz. U. z 2017</w:t>
      </w:r>
      <w:r w:rsidR="00BA3F1B" w:rsidRPr="004F35F2">
        <w:rPr>
          <w:color w:val="000000" w:themeColor="text1"/>
          <w:sz w:val="20"/>
          <w:szCs w:val="20"/>
        </w:rPr>
        <w:t xml:space="preserve"> r. poz. 2</w:t>
      </w:r>
      <w:r w:rsidR="00B60378">
        <w:rPr>
          <w:color w:val="000000" w:themeColor="text1"/>
          <w:sz w:val="20"/>
          <w:szCs w:val="20"/>
        </w:rPr>
        <w:t xml:space="preserve">477 </w:t>
      </w:r>
      <w:r w:rsidR="00BA3F1B" w:rsidRPr="004F35F2">
        <w:rPr>
          <w:color w:val="000000" w:themeColor="text1"/>
          <w:sz w:val="20"/>
          <w:szCs w:val="20"/>
        </w:rPr>
        <w:t>),</w:t>
      </w:r>
      <w:r w:rsidR="00BA3F1B" w:rsidRPr="004F35F2">
        <w:rPr>
          <w:color w:val="000000" w:themeColor="text1"/>
          <w:sz w:val="20"/>
          <w:szCs w:val="20"/>
        </w:rPr>
        <w:cr/>
        <w:t>3)</w:t>
      </w:r>
      <w:r w:rsidRPr="004F35F2">
        <w:rPr>
          <w:color w:val="000000" w:themeColor="text1"/>
          <w:sz w:val="20"/>
          <w:szCs w:val="20"/>
        </w:rPr>
        <w:t xml:space="preserve"> </w:t>
      </w:r>
      <w:r w:rsidR="00BA3F1B" w:rsidRPr="004F35F2">
        <w:rPr>
          <w:color w:val="000000" w:themeColor="text1"/>
          <w:sz w:val="20"/>
          <w:szCs w:val="20"/>
        </w:rPr>
        <w:t>Rozporządzenie Prezesa Rady Ministrów z dnia 28 grudnia 2015 r. w sprawie kwot wartości zamówień oraz konkursów, od których jest uzależniony obowiązek przekazywania ogłoszeń Urzędo</w:t>
      </w:r>
      <w:r w:rsidR="008516CA" w:rsidRPr="004F35F2">
        <w:rPr>
          <w:color w:val="000000" w:themeColor="text1"/>
          <w:sz w:val="20"/>
          <w:szCs w:val="20"/>
        </w:rPr>
        <w:t xml:space="preserve">wi Publikacji Unii Europejskiej </w:t>
      </w:r>
      <w:r w:rsidR="00BA3F1B" w:rsidRPr="004F35F2">
        <w:rPr>
          <w:color w:val="000000" w:themeColor="text1"/>
          <w:sz w:val="20"/>
          <w:szCs w:val="20"/>
        </w:rPr>
        <w:t>(Dz. U. z 2015 r. poz. 2263).</w:t>
      </w:r>
      <w:r w:rsidR="00BA3F1B" w:rsidRPr="004F35F2">
        <w:rPr>
          <w:color w:val="000000" w:themeColor="text1"/>
          <w:sz w:val="20"/>
          <w:szCs w:val="20"/>
        </w:rPr>
        <w:cr/>
      </w:r>
      <w:r w:rsidRPr="004F35F2">
        <w:rPr>
          <w:color w:val="000000" w:themeColor="text1"/>
          <w:sz w:val="20"/>
          <w:szCs w:val="20"/>
        </w:rPr>
        <w:t>4)</w:t>
      </w:r>
      <w:r w:rsidR="00BA3F1B" w:rsidRPr="004F35F2">
        <w:rPr>
          <w:color w:val="000000" w:themeColor="text1"/>
          <w:sz w:val="20"/>
          <w:szCs w:val="20"/>
        </w:rPr>
        <w:t xml:space="preserve"> Rozporządzenie Ministra Rozwoju z dnia 26 lipca 2016 r. w sprawie wykazu robót budowlanych (Dz. U. z 2016 r. poz. 1125).</w:t>
      </w:r>
      <w:r w:rsidR="00BA3F1B" w:rsidRPr="004F35F2">
        <w:rPr>
          <w:color w:val="000000" w:themeColor="text1"/>
          <w:sz w:val="20"/>
          <w:szCs w:val="20"/>
        </w:rPr>
        <w:cr/>
        <w:t>2.</w:t>
      </w:r>
      <w:r w:rsidRPr="004F35F2">
        <w:rPr>
          <w:color w:val="000000" w:themeColor="text1"/>
          <w:sz w:val="20"/>
          <w:szCs w:val="20"/>
        </w:rPr>
        <w:t xml:space="preserve"> </w:t>
      </w:r>
      <w:r w:rsidR="00BA3F1B" w:rsidRPr="004F35F2">
        <w:rPr>
          <w:color w:val="000000" w:themeColor="text1"/>
          <w:sz w:val="20"/>
          <w:szCs w:val="20"/>
        </w:rPr>
        <w:t>Postępowanie prowadzone jest w trybie przetargu nieograniczonego o wartości szacunkowej poniżej progów ustalonych na podstawie art. 11 ust. 8 Prawa zamówień publicznych.</w:t>
      </w:r>
      <w:r w:rsidR="00BA3F1B" w:rsidRPr="004F35F2">
        <w:rPr>
          <w:color w:val="000000" w:themeColor="text1"/>
          <w:sz w:val="20"/>
          <w:szCs w:val="20"/>
        </w:rPr>
        <w:cr/>
        <w:t>3.</w:t>
      </w:r>
      <w:r w:rsidRPr="004F35F2">
        <w:rPr>
          <w:color w:val="000000" w:themeColor="text1"/>
          <w:sz w:val="20"/>
          <w:szCs w:val="20"/>
        </w:rPr>
        <w:t xml:space="preserve"> </w:t>
      </w:r>
      <w:r w:rsidR="00BA3F1B" w:rsidRPr="004F35F2">
        <w:rPr>
          <w:color w:val="000000" w:themeColor="text1"/>
          <w:sz w:val="20"/>
          <w:szCs w:val="20"/>
        </w:rPr>
        <w:t xml:space="preserve">Podstawa prawna wyboru trybu udzielenia zamówienia publicznego: art. 10 ust. 1 oraz art. 39 - 46 </w:t>
      </w:r>
      <w:r w:rsidR="00F05BC1">
        <w:rPr>
          <w:color w:val="000000" w:themeColor="text1"/>
          <w:sz w:val="20"/>
          <w:szCs w:val="20"/>
        </w:rPr>
        <w:t>Prawa zamówień publicznych dla zamówienia o wartości nie przekraczającej w złotych równowartości kwoty 209 000 euro.</w:t>
      </w:r>
      <w:r w:rsidRPr="004F35F2">
        <w:rPr>
          <w:color w:val="000000" w:themeColor="text1"/>
          <w:sz w:val="20"/>
          <w:szCs w:val="20"/>
        </w:rPr>
        <w:cr/>
      </w:r>
      <w:r w:rsidR="00F05BC1">
        <w:rPr>
          <w:color w:val="000000" w:themeColor="text1"/>
          <w:sz w:val="20"/>
          <w:szCs w:val="20"/>
        </w:rPr>
        <w:t>4</w:t>
      </w:r>
      <w:r w:rsidRPr="004F35F2">
        <w:rPr>
          <w:color w:val="000000" w:themeColor="text1"/>
          <w:sz w:val="20"/>
          <w:szCs w:val="20"/>
        </w:rPr>
        <w:t xml:space="preserve">. </w:t>
      </w:r>
      <w:r w:rsidR="00BA3F1B" w:rsidRPr="004F35F2">
        <w:rPr>
          <w:color w:val="000000" w:themeColor="text1"/>
          <w:sz w:val="20"/>
          <w:szCs w:val="20"/>
        </w:rPr>
        <w:t xml:space="preserve">W zakresie nieuregulowanym w niniejszej Specyfikacji Istotnych Warunków Zamówienia (zwanej dalej "SIWZ" lub "specyfikacją"), zastosowanie mają przepisy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393A64">
        <w:rPr>
          <w:color w:val="000000" w:themeColor="text1"/>
          <w:sz w:val="20"/>
          <w:szCs w:val="20"/>
        </w:rPr>
        <w:br/>
      </w:r>
      <w:r w:rsidR="008B521D" w:rsidRPr="008B521D">
        <w:rPr>
          <w:b/>
          <w:color w:val="000000" w:themeColor="text1"/>
          <w:sz w:val="20"/>
          <w:szCs w:val="20"/>
        </w:rPr>
        <w:t xml:space="preserve">5. Zamawiający informuje że w niniejszym postępowaniu zastosowanie ma art. 24aa ust. 1 ustawy </w:t>
      </w:r>
      <w:proofErr w:type="spellStart"/>
      <w:r w:rsidR="008B521D" w:rsidRPr="008B521D">
        <w:rPr>
          <w:b/>
          <w:color w:val="000000" w:themeColor="text1"/>
          <w:sz w:val="20"/>
          <w:szCs w:val="20"/>
        </w:rPr>
        <w:t>Pzp</w:t>
      </w:r>
      <w:proofErr w:type="spellEnd"/>
      <w:r w:rsidR="008B521D" w:rsidRPr="008B521D">
        <w:rPr>
          <w:b/>
          <w:color w:val="000000" w:themeColor="text1"/>
          <w:sz w:val="20"/>
          <w:szCs w:val="20"/>
        </w:rPr>
        <w:t xml:space="preserve">, </w:t>
      </w:r>
      <w:r w:rsidR="008B521D" w:rsidRPr="008B521D">
        <w:rPr>
          <w:b/>
          <w:color w:val="000000" w:themeColor="text1"/>
          <w:sz w:val="20"/>
          <w:szCs w:val="20"/>
        </w:rPr>
        <w:br/>
        <w:t>tj. Zamawiający najpierw dokona oceny ofert, a następnie zbada, czy Wykonawca, którego oferta została oceniona jako najkorzystniejsza, nie podlega wykluczeniu oraz spełnia warunki udziału w postępowaniu.</w:t>
      </w:r>
    </w:p>
    <w:p w:rsidR="008B521D" w:rsidRPr="0028546D" w:rsidRDefault="008B521D" w:rsidP="008B521D">
      <w:pPr>
        <w:autoSpaceDE w:val="0"/>
        <w:autoSpaceDN w:val="0"/>
        <w:adjustRightInd w:val="0"/>
        <w:spacing w:after="0" w:line="240" w:lineRule="auto"/>
        <w:rPr>
          <w:b/>
          <w:color w:val="000000" w:themeColor="text1"/>
          <w:sz w:val="20"/>
          <w:szCs w:val="20"/>
        </w:rPr>
      </w:pPr>
      <w:r w:rsidRPr="008B521D">
        <w:rPr>
          <w:b/>
          <w:color w:val="000000" w:themeColor="text1"/>
          <w:sz w:val="20"/>
          <w:szCs w:val="20"/>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8B521D">
        <w:rPr>
          <w:b/>
          <w:color w:val="000000" w:themeColor="text1"/>
          <w:sz w:val="20"/>
          <w:szCs w:val="20"/>
        </w:rPr>
        <w:cr/>
      </w:r>
    </w:p>
    <w:p w:rsidR="0037056B" w:rsidRDefault="00BA3F1B" w:rsidP="0037056B">
      <w:pPr>
        <w:spacing w:after="4" w:line="276" w:lineRule="auto"/>
        <w:ind w:left="-5"/>
        <w:rPr>
          <w:rFonts w:cs="Arial"/>
          <w:sz w:val="20"/>
          <w:szCs w:val="20"/>
        </w:rPr>
      </w:pPr>
      <w:r w:rsidRPr="0028546D">
        <w:rPr>
          <w:b/>
          <w:color w:val="000000" w:themeColor="text1"/>
          <w:sz w:val="20"/>
          <w:szCs w:val="20"/>
        </w:rPr>
        <w:t>III. Opis przedmiotu zamówienia</w:t>
      </w:r>
      <w:r w:rsidR="004F35F2" w:rsidRPr="0028546D">
        <w:rPr>
          <w:b/>
          <w:color w:val="000000" w:themeColor="text1"/>
          <w:sz w:val="20"/>
          <w:szCs w:val="20"/>
          <w:u w:val="single"/>
        </w:rPr>
        <w:br/>
      </w:r>
      <w:r w:rsidR="004D3844" w:rsidRPr="0028546D">
        <w:rPr>
          <w:rFonts w:cs="Arial"/>
          <w:sz w:val="20"/>
          <w:szCs w:val="20"/>
          <w:u w:val="single"/>
        </w:rPr>
        <w:t>1. Przedmiotem zamówienia jest</w:t>
      </w:r>
      <w:r w:rsidR="004D3844" w:rsidRPr="004D3844">
        <w:rPr>
          <w:rFonts w:cs="Arial"/>
          <w:sz w:val="20"/>
          <w:szCs w:val="20"/>
        </w:rPr>
        <w:t xml:space="preserve"> </w:t>
      </w:r>
      <w:r w:rsidR="00F05BC1" w:rsidRPr="00F05BC1">
        <w:rPr>
          <w:rFonts w:cstheme="minorHAnsi"/>
          <w:color w:val="000000"/>
          <w:sz w:val="20"/>
          <w:szCs w:val="20"/>
        </w:rPr>
        <w:t>dostawa autobusu 18-osobowego (17+1), przystosowanego do przewozu osób niepełnosprawnych, z możliwością przewożenia 1 osoby na wózku inwalidzkim</w:t>
      </w:r>
      <w:r w:rsidR="0042616D" w:rsidRPr="0082082B">
        <w:rPr>
          <w:rFonts w:cs="Arial"/>
          <w:sz w:val="20"/>
          <w:szCs w:val="20"/>
        </w:rPr>
        <w:t xml:space="preserve">, </w:t>
      </w:r>
      <w:r w:rsidR="0082082B" w:rsidRPr="0082082B">
        <w:rPr>
          <w:rFonts w:cs="Arial"/>
          <w:sz w:val="20"/>
          <w:szCs w:val="20"/>
        </w:rPr>
        <w:t xml:space="preserve">Zamawiający wymaga, aby samochód był fabrycznie nowy i nie używany. </w:t>
      </w:r>
      <w:r w:rsidR="00DE7085">
        <w:rPr>
          <w:rFonts w:cs="Arial"/>
          <w:sz w:val="20"/>
          <w:szCs w:val="20"/>
        </w:rPr>
        <w:t xml:space="preserve">Odbiór dostawy na miejscu </w:t>
      </w:r>
      <w:r w:rsidR="0082082B" w:rsidRPr="0082082B">
        <w:rPr>
          <w:rFonts w:cs="Arial"/>
          <w:sz w:val="20"/>
          <w:szCs w:val="20"/>
        </w:rPr>
        <w:t xml:space="preserve"> </w:t>
      </w:r>
      <w:r w:rsidR="00DE7085">
        <w:rPr>
          <w:rFonts w:cs="Arial"/>
          <w:sz w:val="20"/>
          <w:szCs w:val="20"/>
        </w:rPr>
        <w:t xml:space="preserve">w siedzibie Zamawiającego, Urząd Miasta i Gminy w Lwówku, ul. Ratuszowa 2, 64-310 Lwówek.  </w:t>
      </w:r>
      <w:r w:rsidR="0082082B" w:rsidRPr="0082082B">
        <w:rPr>
          <w:rFonts w:cs="Arial"/>
          <w:sz w:val="20"/>
          <w:szCs w:val="20"/>
        </w:rPr>
        <w:t xml:space="preserve"> </w:t>
      </w:r>
      <w:r w:rsidR="00F05BC1" w:rsidRPr="0082082B">
        <w:rPr>
          <w:rFonts w:cs="Arial"/>
          <w:sz w:val="20"/>
          <w:szCs w:val="20"/>
        </w:rPr>
        <w:br/>
      </w:r>
      <w:r w:rsidR="0082082B">
        <w:rPr>
          <w:rFonts w:cs="Arial"/>
          <w:sz w:val="20"/>
          <w:szCs w:val="20"/>
        </w:rPr>
        <w:t xml:space="preserve">2. Wymagania Zamawiającego w zakresie przedmiotu zamówienia, sprzętowe i warunki techniczne zostały określone w załączniku nr 1 do </w:t>
      </w:r>
      <w:proofErr w:type="spellStart"/>
      <w:r w:rsidR="0082082B">
        <w:rPr>
          <w:rFonts w:cs="Arial"/>
          <w:sz w:val="20"/>
          <w:szCs w:val="20"/>
        </w:rPr>
        <w:t>siwz</w:t>
      </w:r>
      <w:proofErr w:type="spellEnd"/>
      <w:r w:rsidR="0037056B">
        <w:rPr>
          <w:rFonts w:cs="Arial"/>
          <w:sz w:val="20"/>
          <w:szCs w:val="20"/>
        </w:rPr>
        <w:t xml:space="preserve"> (Wypełniony opis przedmiotu zamówienia – specyfikację techniczną pojazdu należy dołączyć do Formularza Ofertowego Wykonawcy na potwierdzenie spełnienia wymagań założonych przez Zamawiającego w </w:t>
      </w:r>
      <w:proofErr w:type="spellStart"/>
      <w:r w:rsidR="0037056B">
        <w:rPr>
          <w:rFonts w:cs="Arial"/>
          <w:sz w:val="20"/>
          <w:szCs w:val="20"/>
        </w:rPr>
        <w:t>siwz</w:t>
      </w:r>
      <w:proofErr w:type="spellEnd"/>
      <w:r w:rsidR="0037056B">
        <w:rPr>
          <w:rFonts w:cs="Arial"/>
          <w:sz w:val="20"/>
          <w:szCs w:val="20"/>
        </w:rPr>
        <w:t>)</w:t>
      </w:r>
      <w:r w:rsidR="0082082B">
        <w:rPr>
          <w:rFonts w:cs="Arial"/>
          <w:sz w:val="20"/>
          <w:szCs w:val="20"/>
        </w:rPr>
        <w:t xml:space="preserve">.  </w:t>
      </w:r>
      <w:r w:rsidR="004D3844" w:rsidRPr="004D3844">
        <w:rPr>
          <w:rFonts w:cs="Arial"/>
          <w:sz w:val="20"/>
          <w:szCs w:val="20"/>
        </w:rPr>
        <w:br/>
      </w:r>
      <w:r w:rsidR="0082082B">
        <w:rPr>
          <w:rFonts w:cs="Arial"/>
          <w:sz w:val="20"/>
          <w:szCs w:val="20"/>
        </w:rPr>
        <w:lastRenderedPageBreak/>
        <w:t xml:space="preserve">3. Zamawiający wymaga, aby Wykonawca załączył do oferty </w:t>
      </w:r>
      <w:r w:rsidR="002B606A">
        <w:rPr>
          <w:rFonts w:cs="Arial"/>
          <w:sz w:val="20"/>
          <w:szCs w:val="20"/>
        </w:rPr>
        <w:t xml:space="preserve">opis techniczny oferowanego pojazdu zgodnie z treścią załącznika do </w:t>
      </w:r>
      <w:proofErr w:type="spellStart"/>
      <w:r w:rsidR="002B606A">
        <w:rPr>
          <w:rFonts w:cs="Arial"/>
          <w:sz w:val="20"/>
          <w:szCs w:val="20"/>
        </w:rPr>
        <w:t>siwz</w:t>
      </w:r>
      <w:proofErr w:type="spellEnd"/>
      <w:r w:rsidR="002B606A">
        <w:rPr>
          <w:rFonts w:cs="Arial"/>
          <w:sz w:val="20"/>
          <w:szCs w:val="20"/>
        </w:rPr>
        <w:t xml:space="preserve"> – opis przedmiotu zamówienia.</w:t>
      </w:r>
    </w:p>
    <w:p w:rsidR="002259EE" w:rsidRPr="0037056B" w:rsidRDefault="0037056B" w:rsidP="0037056B">
      <w:pPr>
        <w:spacing w:after="4" w:line="276" w:lineRule="auto"/>
        <w:ind w:left="-5"/>
        <w:rPr>
          <w:rFonts w:cs="Arial"/>
          <w:sz w:val="20"/>
          <w:szCs w:val="20"/>
        </w:rPr>
      </w:pPr>
      <w:r>
        <w:rPr>
          <w:rFonts w:cs="Arial"/>
          <w:sz w:val="20"/>
          <w:szCs w:val="20"/>
        </w:rPr>
        <w:br/>
      </w:r>
      <w:r w:rsidR="00BC474A">
        <w:rPr>
          <w:rFonts w:cs="Arial"/>
          <w:bCs/>
          <w:color w:val="000000" w:themeColor="text1"/>
          <w:sz w:val="20"/>
          <w:szCs w:val="20"/>
          <w:u w:val="single"/>
        </w:rPr>
        <w:t>4</w:t>
      </w:r>
      <w:r w:rsidR="008B521D" w:rsidRPr="00A726E7">
        <w:rPr>
          <w:rFonts w:cs="Arial"/>
          <w:bCs/>
          <w:color w:val="000000" w:themeColor="text1"/>
          <w:sz w:val="20"/>
          <w:szCs w:val="20"/>
          <w:u w:val="single"/>
        </w:rPr>
        <w:t xml:space="preserve">. </w:t>
      </w:r>
      <w:r w:rsidR="004F35F2" w:rsidRPr="00A726E7">
        <w:rPr>
          <w:rFonts w:cs="Arial"/>
          <w:bCs/>
          <w:color w:val="000000" w:themeColor="text1"/>
          <w:sz w:val="20"/>
          <w:szCs w:val="20"/>
          <w:u w:val="single"/>
        </w:rPr>
        <w:t>Parametry przedmiotu zamówienia</w:t>
      </w:r>
      <w:r w:rsidR="008B521D" w:rsidRPr="00A726E7">
        <w:rPr>
          <w:rFonts w:cs="Arial"/>
          <w:bCs/>
          <w:color w:val="000000" w:themeColor="text1"/>
          <w:sz w:val="20"/>
          <w:szCs w:val="20"/>
          <w:u w:val="single"/>
        </w:rPr>
        <w:t xml:space="preserve"> </w:t>
      </w:r>
      <w:r w:rsidR="00BB3142" w:rsidRPr="00A726E7">
        <w:rPr>
          <w:rFonts w:cs="Arial"/>
          <w:bCs/>
          <w:color w:val="000000" w:themeColor="text1"/>
          <w:sz w:val="20"/>
          <w:szCs w:val="20"/>
          <w:u w:val="single"/>
        </w:rPr>
        <w:t>– postanowienia dotyczące rozwiązań równoważnych</w:t>
      </w:r>
      <w:r w:rsidR="004A7634" w:rsidRPr="00A726E7">
        <w:rPr>
          <w:rFonts w:cs="Arial"/>
          <w:bCs/>
          <w:color w:val="000000" w:themeColor="text1"/>
          <w:sz w:val="20"/>
          <w:szCs w:val="20"/>
          <w:u w:val="single"/>
        </w:rPr>
        <w:br/>
      </w:r>
      <w:r w:rsidR="0054561C">
        <w:rPr>
          <w:sz w:val="20"/>
          <w:szCs w:val="20"/>
        </w:rPr>
        <w:t xml:space="preserve">1) </w:t>
      </w:r>
      <w:r w:rsidR="002259EE" w:rsidRPr="002259EE">
        <w:rPr>
          <w:sz w:val="20"/>
          <w:szCs w:val="20"/>
        </w:rPr>
        <w:t>Jeżeli w opisie przedmiotu zamówienia wskazano jakikolwiek znak towarowy, patent czy pochodzenie</w:t>
      </w:r>
      <w:r w:rsidR="0054561C">
        <w:rPr>
          <w:sz w:val="20"/>
          <w:szCs w:val="20"/>
        </w:rPr>
        <w:t xml:space="preserve"> </w:t>
      </w:r>
      <w:r w:rsidR="002259EE" w:rsidRPr="002259EE">
        <w:rPr>
          <w:sz w:val="20"/>
          <w:szCs w:val="20"/>
        </w:rPr>
        <w:t>- należy przyjąć, że wskazane patenty, znaki towarowe, pochodzenie określają parametry technic</w:t>
      </w:r>
      <w:r w:rsidR="0054561C">
        <w:rPr>
          <w:sz w:val="20"/>
          <w:szCs w:val="20"/>
        </w:rPr>
        <w:t>zne, eksploatacyjne, użytkowe, t</w:t>
      </w:r>
      <w:r w:rsidR="002259EE" w:rsidRPr="002259EE">
        <w:rPr>
          <w:sz w:val="20"/>
          <w:szCs w:val="20"/>
        </w:rPr>
        <w:t xml:space="preserve">o oznacza, że Zamawiający dopuszcza złożenie oferty w tej części przedmiotu zamówienia o równoważnych parametrach technicznych, eksploatacyjnych i użytkowych. </w:t>
      </w:r>
      <w:r w:rsidR="002259EE">
        <w:rPr>
          <w:sz w:val="20"/>
          <w:szCs w:val="20"/>
        </w:rPr>
        <w:br/>
      </w:r>
      <w:r w:rsidR="0054561C">
        <w:rPr>
          <w:sz w:val="20"/>
          <w:szCs w:val="20"/>
        </w:rPr>
        <w:t xml:space="preserve">2) </w:t>
      </w:r>
      <w:r w:rsidR="002259EE" w:rsidRPr="002259EE">
        <w:rPr>
          <w:sz w:val="20"/>
          <w:szCs w:val="20"/>
        </w:rPr>
        <w:t xml:space="preserve">Zgodnie z art. 30 ust.5 ustawy </w:t>
      </w:r>
      <w:proofErr w:type="spellStart"/>
      <w:r w:rsidR="002259EE" w:rsidRPr="002259EE">
        <w:rPr>
          <w:sz w:val="20"/>
          <w:szCs w:val="20"/>
        </w:rPr>
        <w:t>Pzp</w:t>
      </w:r>
      <w:proofErr w:type="spellEnd"/>
      <w:r w:rsidR="002259EE" w:rsidRPr="002259EE">
        <w:rPr>
          <w:sz w:val="20"/>
          <w:szCs w:val="20"/>
        </w:rPr>
        <w:t>, Wykonawca, który powołuje się na rozwiązania równoważne opisywanym przez Zamawiającego, jest obowiązany wskazać, że</w:t>
      </w:r>
      <w:r w:rsidR="0054561C">
        <w:rPr>
          <w:sz w:val="20"/>
          <w:szCs w:val="20"/>
        </w:rPr>
        <w:t xml:space="preserve"> oferowane przez niego dostawy, (</w:t>
      </w:r>
      <w:r w:rsidR="002259EE" w:rsidRPr="002259EE">
        <w:rPr>
          <w:sz w:val="20"/>
          <w:szCs w:val="20"/>
        </w:rPr>
        <w:t>usługi lub roboty budowlane</w:t>
      </w:r>
      <w:r w:rsidR="0054561C">
        <w:rPr>
          <w:sz w:val="20"/>
          <w:szCs w:val="20"/>
        </w:rPr>
        <w:t>)</w:t>
      </w:r>
      <w:r w:rsidR="002259EE" w:rsidRPr="002259EE">
        <w:rPr>
          <w:sz w:val="20"/>
          <w:szCs w:val="20"/>
        </w:rPr>
        <w:t xml:space="preserve"> spełniają wymagania określone przez Zamawiającego (np. przedstawić porównanie parametrów technicznych sprzętu wymaganego prze</w:t>
      </w:r>
      <w:r w:rsidR="002259EE">
        <w:rPr>
          <w:sz w:val="20"/>
          <w:szCs w:val="20"/>
        </w:rPr>
        <w:t>z Zamawiającego</w:t>
      </w:r>
      <w:r w:rsidR="002259EE" w:rsidRPr="002259EE">
        <w:rPr>
          <w:sz w:val="20"/>
          <w:szCs w:val="20"/>
        </w:rPr>
        <w:t xml:space="preserve"> z parametrami oferowanego sprzętu itp.)</w:t>
      </w:r>
      <w:r w:rsidR="002259EE" w:rsidRPr="002259EE">
        <w:rPr>
          <w:b/>
          <w:sz w:val="20"/>
          <w:szCs w:val="20"/>
        </w:rPr>
        <w:t xml:space="preserve"> </w:t>
      </w:r>
    </w:p>
    <w:p w:rsidR="00645779" w:rsidRPr="001D7A70" w:rsidRDefault="001D0C97" w:rsidP="00645779">
      <w:pPr>
        <w:rPr>
          <w:color w:val="000000" w:themeColor="text1"/>
          <w:sz w:val="20"/>
          <w:szCs w:val="20"/>
        </w:rPr>
      </w:pPr>
      <w:r>
        <w:rPr>
          <w:rFonts w:cs="Arial"/>
          <w:color w:val="000000" w:themeColor="text1"/>
          <w:sz w:val="20"/>
          <w:szCs w:val="20"/>
        </w:rPr>
        <w:br/>
      </w:r>
      <w:r w:rsidR="00BC474A">
        <w:rPr>
          <w:color w:val="000000" w:themeColor="text1"/>
          <w:sz w:val="20"/>
          <w:szCs w:val="20"/>
          <w:u w:val="single"/>
        </w:rPr>
        <w:t>5</w:t>
      </w:r>
      <w:r w:rsidR="00BA3F1B" w:rsidRPr="00A726E7">
        <w:rPr>
          <w:color w:val="000000" w:themeColor="text1"/>
          <w:sz w:val="20"/>
          <w:szCs w:val="20"/>
          <w:u w:val="single"/>
        </w:rPr>
        <w:t xml:space="preserve">. Informacja na temat możliwości powierzenia przez wykonawcę wykonania części zamówienia </w:t>
      </w:r>
      <w:r w:rsidR="00A726E7">
        <w:rPr>
          <w:color w:val="000000" w:themeColor="text1"/>
          <w:sz w:val="20"/>
          <w:szCs w:val="20"/>
          <w:u w:val="single"/>
        </w:rPr>
        <w:t>p</w:t>
      </w:r>
      <w:r w:rsidR="00BA3F1B" w:rsidRPr="00A726E7">
        <w:rPr>
          <w:color w:val="000000" w:themeColor="text1"/>
          <w:sz w:val="20"/>
          <w:szCs w:val="20"/>
          <w:u w:val="single"/>
        </w:rPr>
        <w:t>odwykonawcom</w:t>
      </w:r>
      <w:r w:rsidR="009F2CCA">
        <w:rPr>
          <w:color w:val="000000" w:themeColor="text1"/>
          <w:sz w:val="20"/>
          <w:szCs w:val="20"/>
        </w:rPr>
        <w:t xml:space="preserve"> </w:t>
      </w:r>
      <w:r w:rsidR="00A726E7">
        <w:rPr>
          <w:rFonts w:cs="Arial"/>
          <w:bCs/>
          <w:color w:val="000000" w:themeColor="text1"/>
          <w:sz w:val="20"/>
          <w:szCs w:val="20"/>
        </w:rPr>
        <w:br/>
      </w:r>
      <w:r w:rsidR="00BA3F1B" w:rsidRPr="004F35F2">
        <w:rPr>
          <w:color w:val="000000" w:themeColor="text1"/>
          <w:sz w:val="20"/>
          <w:szCs w:val="20"/>
        </w:rPr>
        <w:t>1</w:t>
      </w:r>
      <w:r w:rsidR="00AF684B">
        <w:rPr>
          <w:color w:val="000000" w:themeColor="text1"/>
          <w:sz w:val="20"/>
          <w:szCs w:val="20"/>
        </w:rPr>
        <w:t>)</w:t>
      </w:r>
      <w:r w:rsidR="00BA3F1B" w:rsidRPr="004F35F2">
        <w:rPr>
          <w:color w:val="000000" w:themeColor="text1"/>
          <w:sz w:val="20"/>
          <w:szCs w:val="20"/>
        </w:rPr>
        <w:t xml:space="preserve"> Zamawiający nie wprowadza zastrzeżenia wskazującego na obowiązek osobistego wykonania przez Wykonawcę kluczowych części zamówienia. Wykonawca może powierzyć wykonanie części </w:t>
      </w:r>
      <w:r w:rsidR="006573AF">
        <w:rPr>
          <w:color w:val="000000" w:themeColor="text1"/>
          <w:sz w:val="20"/>
          <w:szCs w:val="20"/>
        </w:rPr>
        <w:t>zamówienia podwykonawcy.</w:t>
      </w:r>
      <w:r w:rsidR="006573AF">
        <w:rPr>
          <w:color w:val="000000" w:themeColor="text1"/>
          <w:sz w:val="20"/>
          <w:szCs w:val="20"/>
        </w:rPr>
        <w:cr/>
      </w:r>
      <w:r w:rsidR="00BA3F1B" w:rsidRPr="004F35F2">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 przypadku powierzenia wykonania części zamówienia podwykonawcy, Wykonawca zobowiązany jest do wykazania w formularzu ofertowym części zamówienia, której wykonanie zami</w:t>
      </w:r>
      <w:r w:rsidR="006573AF">
        <w:rPr>
          <w:color w:val="000000" w:themeColor="text1"/>
          <w:sz w:val="20"/>
          <w:szCs w:val="20"/>
        </w:rPr>
        <w:t>erza powierzyć podwykonawcom.</w:t>
      </w:r>
      <w:r w:rsidR="006573AF">
        <w:rPr>
          <w:color w:val="000000" w:themeColor="text1"/>
          <w:sz w:val="20"/>
          <w:szCs w:val="20"/>
        </w:rPr>
        <w:cr/>
      </w:r>
      <w:r w:rsidR="00BA3F1B" w:rsidRPr="004F35F2">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Jeżeli zmiana albo rezygnacja z podwykonawcy dotyczy podmiotu, na którego zasoby wykonawca powoływał się, na zasadach określonych w </w:t>
      </w:r>
      <w:r w:rsidR="006573AF">
        <w:rPr>
          <w:color w:val="000000" w:themeColor="text1"/>
          <w:sz w:val="20"/>
          <w:szCs w:val="20"/>
        </w:rPr>
        <w:t>rozdziale V</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3 niniejszej Specyfika</w:t>
      </w:r>
      <w:r w:rsidR="006573AF">
        <w:rPr>
          <w:color w:val="000000" w:themeColor="text1"/>
          <w:sz w:val="20"/>
          <w:szCs w:val="20"/>
        </w:rPr>
        <w:t xml:space="preserve">cji (art. 22a ust. 1 ustawy </w:t>
      </w:r>
      <w:proofErr w:type="spellStart"/>
      <w:r w:rsidR="006573AF">
        <w:rPr>
          <w:color w:val="000000" w:themeColor="text1"/>
          <w:sz w:val="20"/>
          <w:szCs w:val="20"/>
        </w:rPr>
        <w:t>Pzp</w:t>
      </w:r>
      <w:proofErr w:type="spellEnd"/>
      <w:r w:rsidR="00BA3F1B" w:rsidRPr="004F35F2">
        <w:rPr>
          <w:color w:val="000000" w:themeColor="text1"/>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BA3F1B" w:rsidRPr="004F35F2">
        <w:rPr>
          <w:color w:val="000000" w:themeColor="text1"/>
          <w:sz w:val="20"/>
          <w:szCs w:val="20"/>
        </w:rPr>
        <w:cr/>
        <w:t>4</w:t>
      </w:r>
      <w:r w:rsidR="006573AF">
        <w:rPr>
          <w:color w:val="000000" w:themeColor="text1"/>
          <w:sz w:val="20"/>
          <w:szCs w:val="20"/>
        </w:rPr>
        <w:t>)</w:t>
      </w:r>
      <w:r w:rsidR="00BA3F1B" w:rsidRPr="004F35F2">
        <w:rPr>
          <w:color w:val="000000" w:themeColor="text1"/>
          <w:sz w:val="20"/>
          <w:szCs w:val="20"/>
        </w:rPr>
        <w:t xml:space="preserve"> Wykonawca zobowiązany będzie przedstawić na wezwanie zamawiającego</w:t>
      </w:r>
      <w:r w:rsidR="006573AF">
        <w:rPr>
          <w:color w:val="000000" w:themeColor="text1"/>
          <w:sz w:val="20"/>
          <w:szCs w:val="20"/>
        </w:rPr>
        <w:t xml:space="preserve"> dokumenty, o których mowa w rozdziale</w:t>
      </w:r>
      <w:r w:rsidR="00BA3F1B" w:rsidRPr="004F35F2">
        <w:rPr>
          <w:color w:val="000000" w:themeColor="text1"/>
          <w:sz w:val="20"/>
          <w:szCs w:val="20"/>
        </w:rPr>
        <w:t xml:space="preserve"> </w:t>
      </w:r>
      <w:r w:rsidR="006573AF">
        <w:rPr>
          <w:color w:val="000000" w:themeColor="text1"/>
          <w:sz w:val="20"/>
          <w:szCs w:val="20"/>
        </w:rPr>
        <w:t>VII</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2. w odniesieniu do podwykonawców.</w:t>
      </w:r>
      <w:r w:rsidR="006573AF">
        <w:rPr>
          <w:color w:val="000000" w:themeColor="text1"/>
          <w:sz w:val="20"/>
          <w:szCs w:val="20"/>
        </w:rPr>
        <w:br/>
      </w:r>
      <w:r w:rsidR="00BA3F1B" w:rsidRPr="004F35F2">
        <w:rPr>
          <w:color w:val="000000" w:themeColor="text1"/>
          <w:sz w:val="20"/>
          <w:szCs w:val="20"/>
        </w:rPr>
        <w:t>5</w:t>
      </w:r>
      <w:r w:rsidR="006573AF">
        <w:rPr>
          <w:color w:val="000000" w:themeColor="text1"/>
          <w:sz w:val="20"/>
          <w:szCs w:val="20"/>
        </w:rPr>
        <w:t>)</w:t>
      </w:r>
      <w:r w:rsidR="00BA3F1B" w:rsidRPr="004F35F2">
        <w:rPr>
          <w:color w:val="000000" w:themeColor="text1"/>
          <w:sz w:val="20"/>
          <w:szCs w:val="2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xml:space="preserve"> lub oświadczenia lub dokumenty potwierdzające brak podstaw wykluczenia wobec tego podwykonawcy. Obowiązek ten dotyczy </w:t>
      </w:r>
      <w:r w:rsidR="006573AF">
        <w:rPr>
          <w:color w:val="000000" w:themeColor="text1"/>
          <w:sz w:val="20"/>
          <w:szCs w:val="20"/>
        </w:rPr>
        <w:t xml:space="preserve">także </w:t>
      </w:r>
      <w:r w:rsidR="00BA3F1B" w:rsidRPr="004F35F2">
        <w:rPr>
          <w:color w:val="000000" w:themeColor="text1"/>
          <w:sz w:val="20"/>
          <w:szCs w:val="20"/>
        </w:rPr>
        <w:t xml:space="preserve">dalszych  podwykonawców.  </w:t>
      </w:r>
      <w:r w:rsidR="00BA3F1B" w:rsidRPr="004F35F2">
        <w:rPr>
          <w:color w:val="000000" w:themeColor="text1"/>
          <w:sz w:val="20"/>
          <w:szCs w:val="20"/>
        </w:rPr>
        <w:cr/>
        <w:t>6</w:t>
      </w:r>
      <w:r w:rsidR="006573AF">
        <w:rPr>
          <w:color w:val="000000" w:themeColor="text1"/>
          <w:sz w:val="20"/>
          <w:szCs w:val="20"/>
        </w:rPr>
        <w:t>)</w:t>
      </w:r>
      <w:r w:rsidR="00BA3F1B" w:rsidRPr="004F35F2">
        <w:rPr>
          <w:color w:val="000000" w:themeColor="text1"/>
          <w:sz w:val="20"/>
          <w:szCs w:val="20"/>
        </w:rPr>
        <w:t xml:space="preserve"> Jeżeli zamawiający stwierdzi, że wobec danego podwykonawcy zachodzą podstawy wykluczenia, wykonawca obowiązany jest zastąpić tego podwykonawcę lub zrezygnować z powierzenia wykonania części zamówienia podwykonawc</w:t>
      </w:r>
      <w:r w:rsidR="006573AF">
        <w:rPr>
          <w:color w:val="000000" w:themeColor="text1"/>
          <w:sz w:val="20"/>
          <w:szCs w:val="20"/>
        </w:rPr>
        <w:t>y.</w:t>
      </w:r>
      <w:r w:rsidR="006573AF">
        <w:rPr>
          <w:color w:val="000000" w:themeColor="text1"/>
          <w:sz w:val="20"/>
          <w:szCs w:val="20"/>
        </w:rPr>
        <w:cr/>
      </w:r>
      <w:r w:rsidR="00BA3F1B" w:rsidRPr="004F35F2">
        <w:rPr>
          <w:color w:val="000000" w:themeColor="text1"/>
          <w:sz w:val="20"/>
          <w:szCs w:val="20"/>
        </w:rPr>
        <w:t>7</w:t>
      </w:r>
      <w:r w:rsidR="006573AF">
        <w:rPr>
          <w:color w:val="000000" w:themeColor="text1"/>
          <w:sz w:val="20"/>
          <w:szCs w:val="20"/>
        </w:rPr>
        <w:t>)</w:t>
      </w:r>
      <w:r w:rsidR="00BA3F1B" w:rsidRPr="004F35F2">
        <w:rPr>
          <w:color w:val="000000" w:themeColor="text1"/>
          <w:sz w:val="20"/>
          <w:szCs w:val="20"/>
        </w:rPr>
        <w:t xml:space="preserve"> Powierzenie wykonania części zamówienia podwykonawcom nie zwalnia wykonawcy z odpowiedzialności za n</w:t>
      </w:r>
      <w:r w:rsidR="006573AF">
        <w:rPr>
          <w:color w:val="000000" w:themeColor="text1"/>
          <w:sz w:val="20"/>
          <w:szCs w:val="20"/>
        </w:rPr>
        <w:t>a</w:t>
      </w:r>
      <w:r w:rsidR="006206E0">
        <w:rPr>
          <w:color w:val="000000" w:themeColor="text1"/>
          <w:sz w:val="20"/>
          <w:szCs w:val="20"/>
        </w:rPr>
        <w:t>leżyt</w:t>
      </w:r>
      <w:r w:rsidR="00BC474A">
        <w:rPr>
          <w:color w:val="000000" w:themeColor="text1"/>
          <w:sz w:val="20"/>
          <w:szCs w:val="20"/>
        </w:rPr>
        <w:t xml:space="preserve">e wykonanie zamówienia. </w:t>
      </w:r>
      <w:r w:rsidR="00BC474A">
        <w:rPr>
          <w:color w:val="000000" w:themeColor="text1"/>
          <w:sz w:val="20"/>
          <w:szCs w:val="20"/>
        </w:rPr>
        <w:br/>
      </w:r>
      <w:r w:rsidR="00BC474A">
        <w:rPr>
          <w:color w:val="000000" w:themeColor="text1"/>
          <w:sz w:val="20"/>
          <w:szCs w:val="20"/>
        </w:rPr>
        <w:br/>
        <w:t>6</w:t>
      </w:r>
      <w:r w:rsidR="001D7A70">
        <w:rPr>
          <w:color w:val="000000" w:themeColor="text1"/>
          <w:sz w:val="20"/>
          <w:szCs w:val="20"/>
        </w:rPr>
        <w:t>. Zamawiający nie dopuszcza możliwośc</w:t>
      </w:r>
      <w:r w:rsidR="00BC474A">
        <w:rPr>
          <w:color w:val="000000" w:themeColor="text1"/>
          <w:sz w:val="20"/>
          <w:szCs w:val="20"/>
        </w:rPr>
        <w:t>i składania ofert częściowych.</w:t>
      </w:r>
      <w:r w:rsidR="00BC474A">
        <w:rPr>
          <w:color w:val="000000" w:themeColor="text1"/>
          <w:sz w:val="20"/>
          <w:szCs w:val="20"/>
        </w:rPr>
        <w:br/>
        <w:t>7</w:t>
      </w:r>
      <w:r w:rsidR="001D7A70">
        <w:rPr>
          <w:color w:val="000000" w:themeColor="text1"/>
          <w:sz w:val="20"/>
          <w:szCs w:val="20"/>
        </w:rPr>
        <w:t>. Zamawiający nie dopuszcza możliwości</w:t>
      </w:r>
      <w:r w:rsidR="00BC474A">
        <w:rPr>
          <w:color w:val="000000" w:themeColor="text1"/>
          <w:sz w:val="20"/>
          <w:szCs w:val="20"/>
        </w:rPr>
        <w:t xml:space="preserve"> składania ofert wariantowych.</w:t>
      </w:r>
      <w:r w:rsidR="00BC474A">
        <w:rPr>
          <w:color w:val="000000" w:themeColor="text1"/>
          <w:sz w:val="20"/>
          <w:szCs w:val="20"/>
        </w:rPr>
        <w:br/>
        <w:t>8</w:t>
      </w:r>
      <w:r w:rsidR="001D7A70">
        <w:rPr>
          <w:color w:val="000000" w:themeColor="text1"/>
          <w:sz w:val="20"/>
          <w:szCs w:val="20"/>
        </w:rPr>
        <w:t>. Zamawiający nie przewiduje możliwości udzielenia zam</w:t>
      </w:r>
      <w:r w:rsidR="00BC474A">
        <w:rPr>
          <w:color w:val="000000" w:themeColor="text1"/>
          <w:sz w:val="20"/>
          <w:szCs w:val="20"/>
        </w:rPr>
        <w:t>.</w:t>
      </w:r>
      <w:r w:rsidR="001D7A70">
        <w:rPr>
          <w:color w:val="000000" w:themeColor="text1"/>
          <w:sz w:val="20"/>
          <w:szCs w:val="20"/>
        </w:rPr>
        <w:t xml:space="preserve">, o którym mowa w art. 67 ust. 1 pkt. 6 i 7 ustawy </w:t>
      </w:r>
      <w:proofErr w:type="spellStart"/>
      <w:r w:rsidR="001D7A70">
        <w:rPr>
          <w:color w:val="000000" w:themeColor="text1"/>
          <w:sz w:val="20"/>
          <w:szCs w:val="20"/>
        </w:rPr>
        <w:t>Pzp</w:t>
      </w:r>
      <w:proofErr w:type="spellEnd"/>
      <w:r w:rsidR="001D7A70">
        <w:rPr>
          <w:color w:val="000000" w:themeColor="text1"/>
          <w:sz w:val="20"/>
          <w:szCs w:val="20"/>
        </w:rPr>
        <w:t>.</w:t>
      </w:r>
      <w:r w:rsidR="00BC474A">
        <w:rPr>
          <w:color w:val="000000" w:themeColor="text1"/>
          <w:sz w:val="20"/>
          <w:szCs w:val="20"/>
        </w:rPr>
        <w:br/>
        <w:t>9</w:t>
      </w:r>
      <w:r w:rsidR="00E15F0B">
        <w:rPr>
          <w:color w:val="000000" w:themeColor="text1"/>
          <w:sz w:val="20"/>
          <w:szCs w:val="20"/>
        </w:rPr>
        <w:t>. Zamawiający nie przewiduje możliwości udzielenia zaliczek na poczet wykonania dostawy.</w:t>
      </w:r>
      <w:r w:rsidR="001D7A70">
        <w:rPr>
          <w:color w:val="000000" w:themeColor="text1"/>
          <w:sz w:val="20"/>
          <w:szCs w:val="20"/>
        </w:rPr>
        <w:br/>
      </w:r>
      <w:r w:rsidR="00A726E7">
        <w:rPr>
          <w:color w:val="000000" w:themeColor="text1"/>
          <w:sz w:val="20"/>
          <w:szCs w:val="20"/>
        </w:rPr>
        <w:cr/>
      </w:r>
      <w:r w:rsidR="00BA3F1B" w:rsidRPr="004041DF">
        <w:rPr>
          <w:b/>
          <w:color w:val="000000" w:themeColor="text1"/>
          <w:sz w:val="20"/>
          <w:szCs w:val="20"/>
        </w:rPr>
        <w:t>IV. Termin wykonania zamówienia</w:t>
      </w:r>
      <w:r w:rsidR="004041DF" w:rsidRPr="004041DF">
        <w:rPr>
          <w:b/>
          <w:color w:val="000000" w:themeColor="text1"/>
          <w:sz w:val="20"/>
          <w:szCs w:val="20"/>
        </w:rPr>
        <w:t xml:space="preserve"> </w:t>
      </w:r>
      <w:r w:rsidR="0028546D">
        <w:rPr>
          <w:rFonts w:cs="Arial"/>
          <w:b/>
          <w:bCs/>
          <w:color w:val="000000" w:themeColor="text1"/>
          <w:sz w:val="20"/>
          <w:szCs w:val="20"/>
        </w:rPr>
        <w:br/>
      </w:r>
      <w:r w:rsidR="0028546D" w:rsidRPr="0028546D">
        <w:rPr>
          <w:rFonts w:cs="Arial"/>
          <w:b/>
          <w:bCs/>
          <w:color w:val="000000" w:themeColor="text1"/>
          <w:sz w:val="20"/>
          <w:szCs w:val="20"/>
          <w:u w:val="single"/>
        </w:rPr>
        <w:t>Wy</w:t>
      </w:r>
      <w:r w:rsidR="00BA3F1B" w:rsidRPr="0028546D">
        <w:rPr>
          <w:b/>
          <w:color w:val="000000" w:themeColor="text1"/>
          <w:sz w:val="20"/>
          <w:szCs w:val="20"/>
          <w:u w:val="single"/>
        </w:rPr>
        <w:t>magany termin</w:t>
      </w:r>
      <w:r w:rsidR="00BA3F1B" w:rsidRPr="004041DF">
        <w:rPr>
          <w:b/>
          <w:color w:val="000000" w:themeColor="text1"/>
          <w:sz w:val="20"/>
          <w:szCs w:val="20"/>
          <w:u w:val="single"/>
        </w:rPr>
        <w:t xml:space="preserve"> wykonania (realizacji) zamówienia</w:t>
      </w:r>
      <w:r w:rsidR="00ED6627">
        <w:rPr>
          <w:b/>
          <w:color w:val="000000" w:themeColor="text1"/>
          <w:sz w:val="20"/>
          <w:szCs w:val="20"/>
          <w:u w:val="single"/>
        </w:rPr>
        <w:t xml:space="preserve"> dostawy</w:t>
      </w:r>
      <w:r w:rsidR="00087A5F" w:rsidRPr="004041DF">
        <w:rPr>
          <w:b/>
          <w:color w:val="000000" w:themeColor="text1"/>
          <w:sz w:val="20"/>
          <w:szCs w:val="20"/>
          <w:u w:val="single"/>
        </w:rPr>
        <w:t xml:space="preserve"> </w:t>
      </w:r>
      <w:r w:rsidR="003D592F">
        <w:rPr>
          <w:b/>
          <w:color w:val="000000" w:themeColor="text1"/>
          <w:sz w:val="20"/>
          <w:szCs w:val="20"/>
          <w:u w:val="single"/>
        </w:rPr>
        <w:t xml:space="preserve">obowiązuje </w:t>
      </w:r>
      <w:r w:rsidR="0028546D">
        <w:rPr>
          <w:b/>
          <w:color w:val="000000" w:themeColor="text1"/>
          <w:sz w:val="20"/>
          <w:szCs w:val="20"/>
          <w:u w:val="single"/>
        </w:rPr>
        <w:t>od dnia podpisania umowy</w:t>
      </w:r>
      <w:r w:rsidR="00ED6627">
        <w:rPr>
          <w:b/>
          <w:color w:val="000000" w:themeColor="text1"/>
          <w:sz w:val="20"/>
          <w:szCs w:val="20"/>
          <w:u w:val="single"/>
        </w:rPr>
        <w:t xml:space="preserve"> i jest</w:t>
      </w:r>
      <w:r w:rsidR="00645779">
        <w:rPr>
          <w:b/>
          <w:color w:val="000000" w:themeColor="text1"/>
          <w:sz w:val="20"/>
          <w:szCs w:val="20"/>
          <w:u w:val="single"/>
        </w:rPr>
        <w:t xml:space="preserve"> nie dłuższy niż do dnia 20 sierpnia 2018r. Termin wykonania </w:t>
      </w:r>
      <w:r w:rsidR="00ED6627">
        <w:rPr>
          <w:b/>
          <w:color w:val="000000" w:themeColor="text1"/>
          <w:sz w:val="20"/>
          <w:szCs w:val="20"/>
          <w:u w:val="single"/>
        </w:rPr>
        <w:t xml:space="preserve">(realizacji) zamówienia dostawy </w:t>
      </w:r>
      <w:r w:rsidR="00645779">
        <w:rPr>
          <w:b/>
          <w:color w:val="000000" w:themeColor="text1"/>
          <w:sz w:val="20"/>
          <w:szCs w:val="20"/>
          <w:u w:val="single"/>
        </w:rPr>
        <w:t>jest jednym z kryteriów wyboru oferty.</w:t>
      </w:r>
      <w:r w:rsidR="0028546D">
        <w:rPr>
          <w:b/>
          <w:color w:val="000000" w:themeColor="text1"/>
          <w:sz w:val="20"/>
          <w:szCs w:val="20"/>
          <w:u w:val="single"/>
        </w:rPr>
        <w:t xml:space="preserve"> </w:t>
      </w:r>
      <w:r w:rsidR="00BE6248">
        <w:rPr>
          <w:b/>
          <w:color w:val="000000" w:themeColor="text1"/>
          <w:sz w:val="20"/>
          <w:szCs w:val="20"/>
          <w:u w:val="single"/>
        </w:rPr>
        <w:br/>
      </w:r>
      <w:r w:rsidR="004041DF">
        <w:rPr>
          <w:color w:val="000000" w:themeColor="text1"/>
          <w:sz w:val="20"/>
          <w:szCs w:val="20"/>
        </w:rPr>
        <w:br/>
      </w:r>
      <w:r w:rsidR="00BA3F1B" w:rsidRPr="004041DF">
        <w:rPr>
          <w:b/>
          <w:color w:val="000000" w:themeColor="text1"/>
          <w:sz w:val="20"/>
          <w:szCs w:val="20"/>
        </w:rPr>
        <w:t xml:space="preserve">V. </w:t>
      </w:r>
      <w:r w:rsidR="001B2576" w:rsidRPr="004041DF">
        <w:rPr>
          <w:b/>
          <w:color w:val="000000" w:themeColor="text1"/>
          <w:sz w:val="20"/>
          <w:szCs w:val="20"/>
        </w:rPr>
        <w:t>Warunki udziału w postępowaniu</w:t>
      </w:r>
      <w:r w:rsidR="008B4750">
        <w:rPr>
          <w:rFonts w:cs="Arial"/>
          <w:bCs/>
          <w:color w:val="000000" w:themeColor="text1"/>
          <w:sz w:val="20"/>
          <w:szCs w:val="20"/>
        </w:rPr>
        <w:br/>
      </w:r>
      <w:r w:rsidR="00BA3F1B" w:rsidRPr="004F35F2">
        <w:rPr>
          <w:color w:val="000000" w:themeColor="text1"/>
          <w:sz w:val="20"/>
          <w:szCs w:val="20"/>
        </w:rPr>
        <w:t>1. O udzielenie niniejszego zamówienia mogą ub</w:t>
      </w:r>
      <w:r w:rsidR="001B2576" w:rsidRPr="004F35F2">
        <w:rPr>
          <w:color w:val="000000" w:themeColor="text1"/>
          <w:sz w:val="20"/>
          <w:szCs w:val="20"/>
        </w:rPr>
        <w:t>iegać się wykonawcy, którzy:</w:t>
      </w:r>
      <w:r w:rsidR="001B2576" w:rsidRPr="004F35F2">
        <w:rPr>
          <w:color w:val="000000" w:themeColor="text1"/>
          <w:sz w:val="20"/>
          <w:szCs w:val="20"/>
        </w:rPr>
        <w:cr/>
        <w:t xml:space="preserve">1) </w:t>
      </w:r>
      <w:r w:rsidR="00BA3F1B" w:rsidRPr="004F35F2">
        <w:rPr>
          <w:color w:val="000000" w:themeColor="text1"/>
          <w:sz w:val="20"/>
          <w:szCs w:val="20"/>
        </w:rPr>
        <w:t xml:space="preserve">nie podlegają wykluczeniu; </w:t>
      </w:r>
      <w:r w:rsidR="00BA3F1B" w:rsidRPr="004F35F2">
        <w:rPr>
          <w:color w:val="000000" w:themeColor="text1"/>
          <w:sz w:val="20"/>
          <w:szCs w:val="20"/>
        </w:rPr>
        <w:cr/>
        <w:t>2)</w:t>
      </w:r>
      <w:r w:rsidR="001B2576" w:rsidRPr="004F35F2">
        <w:rPr>
          <w:color w:val="000000" w:themeColor="text1"/>
          <w:sz w:val="20"/>
          <w:szCs w:val="20"/>
        </w:rPr>
        <w:t xml:space="preserve"> </w:t>
      </w:r>
      <w:r w:rsidR="00BA3F1B" w:rsidRPr="004F35F2">
        <w:rPr>
          <w:color w:val="000000" w:themeColor="text1"/>
          <w:sz w:val="20"/>
          <w:szCs w:val="20"/>
        </w:rPr>
        <w:t xml:space="preserve">spełniają warunki udziału w postępowaniu, określone w ogłoszeniu o zamówieniu oraz niniejszej specyfikacji </w:t>
      </w:r>
      <w:r w:rsidR="001B2576" w:rsidRPr="004F35F2">
        <w:rPr>
          <w:color w:val="000000" w:themeColor="text1"/>
          <w:sz w:val="20"/>
          <w:szCs w:val="20"/>
        </w:rPr>
        <w:t>istotnych warunków zamówienia.</w:t>
      </w:r>
      <w:r w:rsidR="001B2576" w:rsidRPr="004F35F2">
        <w:rPr>
          <w:color w:val="000000" w:themeColor="text1"/>
          <w:sz w:val="20"/>
          <w:szCs w:val="20"/>
        </w:rPr>
        <w:cr/>
      </w:r>
      <w:r w:rsidR="00D069C0">
        <w:rPr>
          <w:color w:val="000000" w:themeColor="text1"/>
          <w:sz w:val="20"/>
          <w:szCs w:val="20"/>
        </w:rPr>
        <w:br/>
      </w:r>
      <w:r w:rsidR="00BA3F1B" w:rsidRPr="004F35F2">
        <w:rPr>
          <w:color w:val="000000" w:themeColor="text1"/>
          <w:sz w:val="20"/>
          <w:szCs w:val="20"/>
        </w:rPr>
        <w:t>2. Warunki udz</w:t>
      </w:r>
      <w:r w:rsidR="001B2576" w:rsidRPr="004F35F2">
        <w:rPr>
          <w:color w:val="000000" w:themeColor="text1"/>
          <w:sz w:val="20"/>
          <w:szCs w:val="20"/>
        </w:rPr>
        <w:t>iału w postępowaniu dotyczą:</w:t>
      </w:r>
      <w:r w:rsidR="001B2576" w:rsidRPr="004F35F2">
        <w:rPr>
          <w:color w:val="000000" w:themeColor="text1"/>
          <w:sz w:val="20"/>
          <w:szCs w:val="20"/>
        </w:rPr>
        <w:cr/>
      </w:r>
      <w:r w:rsidR="001B2576" w:rsidRPr="00CF147A">
        <w:rPr>
          <w:color w:val="000000" w:themeColor="text1"/>
          <w:sz w:val="20"/>
          <w:szCs w:val="20"/>
          <w:u w:val="single"/>
        </w:rPr>
        <w:t xml:space="preserve">1) </w:t>
      </w:r>
      <w:r w:rsidR="00BA3F1B" w:rsidRPr="00CF147A">
        <w:rPr>
          <w:color w:val="000000" w:themeColor="text1"/>
          <w:sz w:val="20"/>
          <w:szCs w:val="20"/>
          <w:u w:val="single"/>
        </w:rPr>
        <w:t>posiadania kompetencji lub uprawnień do prowadzenia ok</w:t>
      </w:r>
      <w:r w:rsidR="008B4750" w:rsidRPr="00CF147A">
        <w:rPr>
          <w:color w:val="000000" w:themeColor="text1"/>
          <w:sz w:val="20"/>
          <w:szCs w:val="20"/>
          <w:u w:val="single"/>
        </w:rPr>
        <w:t>reślonej działalności zawodowej;</w:t>
      </w:r>
      <w:r w:rsidR="001B2576" w:rsidRPr="00CF147A">
        <w:rPr>
          <w:color w:val="000000" w:themeColor="text1"/>
          <w:sz w:val="20"/>
          <w:szCs w:val="20"/>
          <w:u w:val="single"/>
        </w:rPr>
        <w:t xml:space="preserve"> </w:t>
      </w:r>
      <w:r w:rsidR="008C3281" w:rsidRPr="00CF147A">
        <w:rPr>
          <w:color w:val="000000" w:themeColor="text1"/>
          <w:sz w:val="20"/>
          <w:szCs w:val="20"/>
          <w:u w:val="single"/>
        </w:rPr>
        <w:br/>
      </w:r>
      <w:r w:rsidR="008B4750">
        <w:rPr>
          <w:color w:val="000000" w:themeColor="text1"/>
          <w:sz w:val="20"/>
          <w:szCs w:val="20"/>
        </w:rPr>
        <w:lastRenderedPageBreak/>
        <w:t>d</w:t>
      </w:r>
      <w:r w:rsidR="00BA3F1B" w:rsidRPr="00D069C0">
        <w:rPr>
          <w:color w:val="000000" w:themeColor="text1"/>
          <w:sz w:val="20"/>
          <w:szCs w:val="20"/>
        </w:rPr>
        <w:t xml:space="preserve">ziałalność zawodowa prowadzona na potrzeby wykonania przedmiotu zamówienia </w:t>
      </w:r>
      <w:r w:rsidR="00D069C0">
        <w:rPr>
          <w:color w:val="000000" w:themeColor="text1"/>
          <w:sz w:val="20"/>
          <w:szCs w:val="20"/>
        </w:rPr>
        <w:t xml:space="preserve">nie </w:t>
      </w:r>
      <w:r w:rsidR="00BA3F1B" w:rsidRPr="00D069C0">
        <w:rPr>
          <w:color w:val="000000" w:themeColor="text1"/>
          <w:sz w:val="20"/>
          <w:szCs w:val="20"/>
        </w:rPr>
        <w:t xml:space="preserve">wymaga posiadania </w:t>
      </w:r>
      <w:r w:rsidR="00D069C0">
        <w:rPr>
          <w:color w:val="000000" w:themeColor="text1"/>
          <w:sz w:val="20"/>
          <w:szCs w:val="20"/>
        </w:rPr>
        <w:t xml:space="preserve">specjalnych </w:t>
      </w:r>
      <w:r w:rsidR="00911499">
        <w:rPr>
          <w:color w:val="000000" w:themeColor="text1"/>
          <w:sz w:val="20"/>
          <w:szCs w:val="20"/>
        </w:rPr>
        <w:t xml:space="preserve">kompetencji lub uprawnień. </w:t>
      </w:r>
      <w:r w:rsidR="00645779">
        <w:rPr>
          <w:color w:val="000000" w:themeColor="text1"/>
          <w:sz w:val="20"/>
          <w:szCs w:val="20"/>
        </w:rPr>
        <w:br/>
      </w:r>
      <w:r w:rsidR="00645779" w:rsidRPr="00645779">
        <w:rPr>
          <w:sz w:val="20"/>
          <w:szCs w:val="20"/>
        </w:rPr>
        <w:t>Zamawiający nie stawia w tym zakresie żadnych wymagań, których spełnienie Wykonawca zobowiązany jest wykazać w sposób szczególny.</w:t>
      </w:r>
    </w:p>
    <w:p w:rsidR="00645779" w:rsidRPr="00645779" w:rsidRDefault="00911499" w:rsidP="00645779">
      <w:pPr>
        <w:rPr>
          <w:rFonts w:cstheme="minorHAnsi"/>
          <w:sz w:val="20"/>
          <w:szCs w:val="20"/>
        </w:rPr>
      </w:pPr>
      <w:r w:rsidRPr="00911499">
        <w:rPr>
          <w:rFonts w:cstheme="minorHAnsi"/>
          <w:sz w:val="20"/>
          <w:szCs w:val="20"/>
        </w:rPr>
        <w:t>Ocena spełnienie tego warunku zostanie dokonana na podstawie złożonego oświadczenia</w:t>
      </w:r>
      <w:r w:rsidR="00645779">
        <w:rPr>
          <w:rFonts w:cstheme="minorHAnsi"/>
          <w:sz w:val="20"/>
          <w:szCs w:val="20"/>
        </w:rPr>
        <w:t xml:space="preserve"> </w:t>
      </w:r>
      <w:r w:rsidR="00645779" w:rsidRPr="00645779">
        <w:rPr>
          <w:sz w:val="20"/>
          <w:szCs w:val="20"/>
        </w:rPr>
        <w:t>Wykonawcy składane</w:t>
      </w:r>
      <w:r w:rsidR="00645779">
        <w:rPr>
          <w:sz w:val="20"/>
          <w:szCs w:val="20"/>
        </w:rPr>
        <w:t xml:space="preserve">go </w:t>
      </w:r>
      <w:r w:rsidR="00645779" w:rsidRPr="00645779">
        <w:rPr>
          <w:sz w:val="20"/>
          <w:szCs w:val="20"/>
        </w:rPr>
        <w:t xml:space="preserve"> na podstawie art. 25a ust. 1 ustawy </w:t>
      </w:r>
      <w:proofErr w:type="spellStart"/>
      <w:r w:rsidR="00645779" w:rsidRPr="00645779">
        <w:rPr>
          <w:sz w:val="20"/>
          <w:szCs w:val="20"/>
        </w:rPr>
        <w:t>Pzp</w:t>
      </w:r>
      <w:proofErr w:type="spellEnd"/>
      <w:r w:rsidR="00645779" w:rsidRPr="00645779">
        <w:rPr>
          <w:sz w:val="20"/>
          <w:szCs w:val="20"/>
        </w:rPr>
        <w:t xml:space="preserve"> dotyczące spełnienia warunków udziału w postępowaniu</w:t>
      </w:r>
      <w:r w:rsidR="00645779">
        <w:rPr>
          <w:sz w:val="20"/>
          <w:szCs w:val="20"/>
        </w:rPr>
        <w:t>.</w:t>
      </w:r>
      <w:r w:rsidR="00645779">
        <w:rPr>
          <w:rFonts w:cstheme="minorHAnsi"/>
          <w:sz w:val="20"/>
          <w:szCs w:val="20"/>
        </w:rPr>
        <w:br/>
      </w:r>
      <w:r w:rsidR="00645779">
        <w:rPr>
          <w:rFonts w:cstheme="minorHAnsi"/>
          <w:sz w:val="20"/>
          <w:szCs w:val="20"/>
        </w:rPr>
        <w:br/>
      </w:r>
      <w:r w:rsidR="001B2576" w:rsidRPr="00CF147A">
        <w:rPr>
          <w:color w:val="000000" w:themeColor="text1"/>
          <w:sz w:val="20"/>
          <w:szCs w:val="20"/>
          <w:u w:val="single"/>
        </w:rPr>
        <w:t xml:space="preserve">2) </w:t>
      </w:r>
      <w:r w:rsidR="00BA3F1B" w:rsidRPr="00CF147A">
        <w:rPr>
          <w:color w:val="000000" w:themeColor="text1"/>
          <w:sz w:val="20"/>
          <w:szCs w:val="20"/>
          <w:u w:val="single"/>
        </w:rPr>
        <w:t>sytuac</w:t>
      </w:r>
      <w:r w:rsidR="008B4750" w:rsidRPr="00CF147A">
        <w:rPr>
          <w:color w:val="000000" w:themeColor="text1"/>
          <w:sz w:val="20"/>
          <w:szCs w:val="20"/>
          <w:u w:val="single"/>
        </w:rPr>
        <w:t>ji ekonomicznej lub finansowej;</w:t>
      </w:r>
      <w:r w:rsidR="008B4750" w:rsidRPr="00CF147A">
        <w:rPr>
          <w:color w:val="000000" w:themeColor="text1"/>
          <w:sz w:val="20"/>
          <w:szCs w:val="20"/>
          <w:u w:val="single"/>
        </w:rPr>
        <w:br/>
      </w:r>
      <w:r w:rsidR="00645779" w:rsidRPr="00645779">
        <w:rPr>
          <w:sz w:val="20"/>
          <w:szCs w:val="20"/>
        </w:rPr>
        <w:t>Zamawiający nie stawia w tym zakresie żadnych wymagań, których spełnienie Wykonawca zobowiązany jest wykazać w sposób szczególny.</w:t>
      </w:r>
      <w:r w:rsidR="00645779">
        <w:rPr>
          <w:sz w:val="20"/>
          <w:szCs w:val="20"/>
        </w:rPr>
        <w:br/>
      </w:r>
      <w:r w:rsidR="00645779" w:rsidRPr="00911499">
        <w:rPr>
          <w:rFonts w:cstheme="minorHAnsi"/>
          <w:sz w:val="20"/>
          <w:szCs w:val="20"/>
        </w:rPr>
        <w:t>Ocena spełnienie tego warunku zostanie dokonana na podstawie złożonego oświadczenia</w:t>
      </w:r>
      <w:r w:rsidR="00645779">
        <w:rPr>
          <w:rFonts w:cstheme="minorHAnsi"/>
          <w:sz w:val="20"/>
          <w:szCs w:val="20"/>
        </w:rPr>
        <w:t xml:space="preserve"> </w:t>
      </w:r>
      <w:r w:rsidR="00645779" w:rsidRPr="00645779">
        <w:rPr>
          <w:sz w:val="20"/>
          <w:szCs w:val="20"/>
        </w:rPr>
        <w:t>Wykonawcy składane</w:t>
      </w:r>
      <w:r w:rsidR="00645779">
        <w:rPr>
          <w:sz w:val="20"/>
          <w:szCs w:val="20"/>
        </w:rPr>
        <w:t xml:space="preserve">go </w:t>
      </w:r>
      <w:r w:rsidR="00645779" w:rsidRPr="00645779">
        <w:rPr>
          <w:sz w:val="20"/>
          <w:szCs w:val="20"/>
        </w:rPr>
        <w:t xml:space="preserve"> na podstawie art. 25a ust. 1 ustawy </w:t>
      </w:r>
      <w:proofErr w:type="spellStart"/>
      <w:r w:rsidR="00645779" w:rsidRPr="00645779">
        <w:rPr>
          <w:sz w:val="20"/>
          <w:szCs w:val="20"/>
        </w:rPr>
        <w:t>Pzp</w:t>
      </w:r>
      <w:proofErr w:type="spellEnd"/>
      <w:r w:rsidR="00645779" w:rsidRPr="00645779">
        <w:rPr>
          <w:sz w:val="20"/>
          <w:szCs w:val="20"/>
        </w:rPr>
        <w:t xml:space="preserve"> dotyczące spełnienia warunków udziału w postępowaniu</w:t>
      </w:r>
      <w:r w:rsidR="00645779">
        <w:rPr>
          <w:sz w:val="20"/>
          <w:szCs w:val="20"/>
        </w:rPr>
        <w:t>.</w:t>
      </w:r>
    </w:p>
    <w:p w:rsidR="009A3028" w:rsidRPr="000647A6" w:rsidRDefault="001B2576" w:rsidP="00A23B60">
      <w:pPr>
        <w:ind w:right="-141"/>
        <w:rPr>
          <w:color w:val="000000" w:themeColor="text1"/>
          <w:sz w:val="20"/>
          <w:szCs w:val="20"/>
        </w:rPr>
      </w:pPr>
      <w:r w:rsidRPr="00CF147A">
        <w:rPr>
          <w:color w:val="000000" w:themeColor="text1"/>
          <w:sz w:val="20"/>
          <w:szCs w:val="20"/>
          <w:u w:val="single"/>
        </w:rPr>
        <w:t xml:space="preserve">3) </w:t>
      </w:r>
      <w:r w:rsidR="00BA3F1B" w:rsidRPr="00CF147A">
        <w:rPr>
          <w:color w:val="000000" w:themeColor="text1"/>
          <w:sz w:val="20"/>
          <w:szCs w:val="20"/>
          <w:u w:val="single"/>
        </w:rPr>
        <w:t>zdolności technicznej lub zawodowej</w:t>
      </w:r>
      <w:r w:rsidR="008B4750" w:rsidRPr="00CF147A">
        <w:rPr>
          <w:color w:val="000000" w:themeColor="text1"/>
          <w:sz w:val="20"/>
          <w:szCs w:val="20"/>
          <w:u w:val="single"/>
        </w:rPr>
        <w:t>;</w:t>
      </w:r>
      <w:r w:rsidR="00BA3F1B" w:rsidRPr="00CF147A">
        <w:rPr>
          <w:color w:val="000000" w:themeColor="text1"/>
          <w:sz w:val="20"/>
          <w:szCs w:val="20"/>
          <w:u w:val="single"/>
        </w:rPr>
        <w:cr/>
      </w:r>
      <w:r w:rsidR="00645779" w:rsidRPr="00645779">
        <w:rPr>
          <w:sz w:val="20"/>
          <w:szCs w:val="20"/>
        </w:rPr>
        <w:t>Zamawiający nie stawia w tym zakresie żadnych wymagań, których spełnienie Wykonawca zobowiązany jest wykazać w sposób szczególny.</w:t>
      </w:r>
      <w:r w:rsidR="00645779">
        <w:rPr>
          <w:sz w:val="20"/>
          <w:szCs w:val="20"/>
        </w:rPr>
        <w:br/>
      </w:r>
      <w:r w:rsidR="00645779" w:rsidRPr="00911499">
        <w:rPr>
          <w:rFonts w:cstheme="minorHAnsi"/>
          <w:sz w:val="20"/>
          <w:szCs w:val="20"/>
        </w:rPr>
        <w:t>Ocena spełnienie tego warunku zostanie dokonana na podstawie złożonego oświadczenia</w:t>
      </w:r>
      <w:r w:rsidR="00645779">
        <w:rPr>
          <w:rFonts w:cstheme="minorHAnsi"/>
          <w:sz w:val="20"/>
          <w:szCs w:val="20"/>
        </w:rPr>
        <w:t xml:space="preserve"> </w:t>
      </w:r>
      <w:r w:rsidR="00645779" w:rsidRPr="00645779">
        <w:rPr>
          <w:sz w:val="20"/>
          <w:szCs w:val="20"/>
        </w:rPr>
        <w:t>Wykonawcy składane</w:t>
      </w:r>
      <w:r w:rsidR="00645779">
        <w:rPr>
          <w:sz w:val="20"/>
          <w:szCs w:val="20"/>
        </w:rPr>
        <w:t xml:space="preserve">go </w:t>
      </w:r>
      <w:r w:rsidR="00645779" w:rsidRPr="00645779">
        <w:rPr>
          <w:sz w:val="20"/>
          <w:szCs w:val="20"/>
        </w:rPr>
        <w:t xml:space="preserve"> na podstawie art. 25a ust. 1 ustawy </w:t>
      </w:r>
      <w:proofErr w:type="spellStart"/>
      <w:r w:rsidR="00645779" w:rsidRPr="00645779">
        <w:rPr>
          <w:sz w:val="20"/>
          <w:szCs w:val="20"/>
        </w:rPr>
        <w:t>Pzp</w:t>
      </w:r>
      <w:proofErr w:type="spellEnd"/>
      <w:r w:rsidR="00645779" w:rsidRPr="00645779">
        <w:rPr>
          <w:sz w:val="20"/>
          <w:szCs w:val="20"/>
        </w:rPr>
        <w:t xml:space="preserve"> dotyczące spełnienia warunków udziału w postępowaniu</w:t>
      </w:r>
      <w:r w:rsidR="00645779">
        <w:rPr>
          <w:sz w:val="20"/>
          <w:szCs w:val="20"/>
        </w:rPr>
        <w:t>.</w:t>
      </w:r>
      <w:r w:rsidR="00645779">
        <w:rPr>
          <w:rFonts w:cstheme="minorHAnsi"/>
          <w:sz w:val="20"/>
          <w:szCs w:val="20"/>
        </w:rPr>
        <w:br/>
      </w:r>
      <w:r w:rsidR="00645779">
        <w:rPr>
          <w:rFonts w:cstheme="minorHAnsi"/>
          <w:sz w:val="20"/>
          <w:szCs w:val="20"/>
        </w:rPr>
        <w:br/>
      </w:r>
      <w:r w:rsidR="007211D9" w:rsidRPr="00EE6941">
        <w:rPr>
          <w:rFonts w:cstheme="minorHAnsi"/>
          <w:sz w:val="20"/>
          <w:szCs w:val="20"/>
        </w:rPr>
        <w:t>3. Zamawiający może, na każdym etapie postępowania uznać, że Wykonawca nie posiada wymaganych zdolności, jeżeli</w:t>
      </w:r>
      <w:r w:rsidR="007211D9">
        <w:rPr>
          <w:rFonts w:cstheme="minorHAnsi"/>
          <w:sz w:val="20"/>
          <w:szCs w:val="20"/>
        </w:rPr>
        <w:t xml:space="preserve"> </w:t>
      </w:r>
      <w:r w:rsidR="007211D9" w:rsidRPr="00EE6941">
        <w:rPr>
          <w:rFonts w:cstheme="minorHAnsi"/>
          <w:sz w:val="20"/>
          <w:szCs w:val="20"/>
        </w:rPr>
        <w:t>zaangażowanie zasob</w:t>
      </w:r>
      <w:r w:rsidR="00911499">
        <w:rPr>
          <w:rFonts w:cstheme="minorHAnsi"/>
          <w:sz w:val="20"/>
          <w:szCs w:val="20"/>
        </w:rPr>
        <w:t>ów technicznych lub zawodowych W</w:t>
      </w:r>
      <w:r w:rsidR="007211D9" w:rsidRPr="00EE6941">
        <w:rPr>
          <w:rFonts w:cstheme="minorHAnsi"/>
          <w:sz w:val="20"/>
          <w:szCs w:val="20"/>
        </w:rPr>
        <w:t>ykonawcy w inne przedsięwzięcia gospodarcze wykonawcy</w:t>
      </w:r>
      <w:r w:rsidR="007211D9">
        <w:rPr>
          <w:rFonts w:cstheme="minorHAnsi"/>
          <w:sz w:val="20"/>
          <w:szCs w:val="20"/>
        </w:rPr>
        <w:t xml:space="preserve"> </w:t>
      </w:r>
      <w:r w:rsidR="007211D9" w:rsidRPr="00EE6941">
        <w:rPr>
          <w:rFonts w:cstheme="minorHAnsi"/>
          <w:sz w:val="20"/>
          <w:szCs w:val="20"/>
        </w:rPr>
        <w:t xml:space="preserve">może mieć negatywny wpływ na realizację zamówienia (art. 22d ust. 2 ustawy </w:t>
      </w:r>
      <w:proofErr w:type="spellStart"/>
      <w:r w:rsidR="007211D9" w:rsidRPr="00EE6941">
        <w:rPr>
          <w:rFonts w:cstheme="minorHAnsi"/>
          <w:sz w:val="20"/>
          <w:szCs w:val="20"/>
        </w:rPr>
        <w:t>Pzp</w:t>
      </w:r>
      <w:proofErr w:type="spellEnd"/>
      <w:r w:rsidR="007211D9" w:rsidRPr="00EE6941">
        <w:rPr>
          <w:rFonts w:cstheme="minorHAnsi"/>
          <w:sz w:val="20"/>
          <w:szCs w:val="20"/>
        </w:rPr>
        <w:t>).</w:t>
      </w:r>
      <w:r w:rsidR="007211D9">
        <w:rPr>
          <w:rFonts w:cstheme="minorHAnsi"/>
          <w:sz w:val="20"/>
          <w:szCs w:val="20"/>
        </w:rPr>
        <w:br/>
      </w:r>
      <w:r w:rsidR="007211D9">
        <w:rPr>
          <w:rFonts w:cstheme="minorHAnsi"/>
          <w:sz w:val="20"/>
          <w:szCs w:val="20"/>
        </w:rPr>
        <w:br/>
      </w:r>
      <w:r w:rsidR="007211D9" w:rsidRPr="00911499">
        <w:rPr>
          <w:rFonts w:cstheme="minorHAnsi"/>
          <w:sz w:val="20"/>
          <w:szCs w:val="20"/>
        </w:rP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7211D9" w:rsidRPr="00911499">
        <w:rPr>
          <w:rFonts w:cstheme="minorHAnsi"/>
          <w:sz w:val="20"/>
          <w:szCs w:val="20"/>
        </w:rPr>
        <w:t>Pzp</w:t>
      </w:r>
      <w:proofErr w:type="spellEnd"/>
      <w:r w:rsidR="007211D9" w:rsidRPr="00911499">
        <w:rPr>
          <w:rFonts w:cstheme="minorHAnsi"/>
          <w:sz w:val="20"/>
          <w:szCs w:val="20"/>
        </w:rPr>
        <w:t>).</w:t>
      </w:r>
      <w:r w:rsidR="007211D9">
        <w:rPr>
          <w:rFonts w:cstheme="minorHAnsi"/>
          <w:sz w:val="20"/>
          <w:szCs w:val="20"/>
        </w:rPr>
        <w:br/>
      </w:r>
      <w:r w:rsidR="007211D9">
        <w:rPr>
          <w:rFonts w:cstheme="minorHAnsi"/>
          <w:sz w:val="20"/>
          <w:szCs w:val="20"/>
        </w:rPr>
        <w:br/>
      </w:r>
      <w:r w:rsidR="006951FB">
        <w:rPr>
          <w:color w:val="000000" w:themeColor="text1"/>
          <w:sz w:val="20"/>
          <w:szCs w:val="20"/>
          <w:u w:val="single"/>
        </w:rPr>
        <w:t>5</w:t>
      </w:r>
      <w:r w:rsidR="00BA3F1B" w:rsidRPr="006C373E">
        <w:rPr>
          <w:color w:val="000000" w:themeColor="text1"/>
          <w:sz w:val="20"/>
          <w:szCs w:val="20"/>
          <w:u w:val="single"/>
        </w:rPr>
        <w:t xml:space="preserve">. W niniejszym postępowaniu Zamawiający </w:t>
      </w:r>
      <w:r w:rsidR="005F3385" w:rsidRPr="006C373E">
        <w:rPr>
          <w:color w:val="000000" w:themeColor="text1"/>
          <w:sz w:val="20"/>
          <w:szCs w:val="20"/>
          <w:u w:val="single"/>
        </w:rPr>
        <w:t xml:space="preserve">najpierw </w:t>
      </w:r>
      <w:r w:rsidR="00BA3F1B" w:rsidRPr="006C373E">
        <w:rPr>
          <w:color w:val="000000" w:themeColor="text1"/>
          <w:sz w:val="20"/>
          <w:szCs w:val="20"/>
          <w:u w:val="single"/>
        </w:rPr>
        <w:t>dokona oceny</w:t>
      </w:r>
      <w:r w:rsidR="006951FB">
        <w:rPr>
          <w:color w:val="000000" w:themeColor="text1"/>
          <w:sz w:val="20"/>
          <w:szCs w:val="20"/>
          <w:u w:val="single"/>
        </w:rPr>
        <w:t xml:space="preserve"> ofert, a następnie zbada, czy W</w:t>
      </w:r>
      <w:r w:rsidR="00BA3F1B" w:rsidRPr="006C373E">
        <w:rPr>
          <w:color w:val="000000" w:themeColor="text1"/>
          <w:sz w:val="20"/>
          <w:szCs w:val="20"/>
          <w:u w:val="single"/>
        </w:rPr>
        <w:t>ykonawca, którego oferta została oceniona jako najkorzystniejsza nie podlega wykluczeniu oraz spełnia warunki udziału w postępowaniu. Jeżeli wykonawca ten będzi</w:t>
      </w:r>
      <w:r w:rsidR="004300E7" w:rsidRPr="006C373E">
        <w:rPr>
          <w:color w:val="000000" w:themeColor="text1"/>
          <w:sz w:val="20"/>
          <w:szCs w:val="20"/>
          <w:u w:val="single"/>
        </w:rPr>
        <w:t>e się uchylał od zawarcia umowy,</w:t>
      </w:r>
      <w:r w:rsidR="00BA3F1B" w:rsidRPr="006C373E">
        <w:rPr>
          <w:color w:val="000000" w:themeColor="text1"/>
          <w:sz w:val="20"/>
          <w:szCs w:val="20"/>
          <w:u w:val="single"/>
        </w:rPr>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00BA3F1B" w:rsidRPr="006C373E">
        <w:rPr>
          <w:color w:val="000000" w:themeColor="text1"/>
          <w:sz w:val="20"/>
          <w:szCs w:val="20"/>
          <w:u w:val="single"/>
        </w:rPr>
        <w:cr/>
      </w:r>
      <w:r w:rsidR="00BA3F1B" w:rsidRPr="004F35F2">
        <w:rPr>
          <w:color w:val="000000" w:themeColor="text1"/>
          <w:sz w:val="20"/>
          <w:szCs w:val="20"/>
        </w:rPr>
        <w:cr/>
      </w:r>
      <w:r w:rsidR="006951FB">
        <w:rPr>
          <w:color w:val="000000" w:themeColor="text1"/>
          <w:sz w:val="20"/>
          <w:szCs w:val="20"/>
        </w:rPr>
        <w:t>6</w:t>
      </w:r>
      <w:r w:rsidR="00BA3F1B" w:rsidRPr="004F35F2">
        <w:rPr>
          <w:color w:val="000000" w:themeColor="text1"/>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001A758C">
        <w:rPr>
          <w:color w:val="000000" w:themeColor="text1"/>
          <w:sz w:val="20"/>
          <w:szCs w:val="20"/>
        </w:rPr>
        <w:t xml:space="preserve">iu z udziału w postępowaniu. </w:t>
      </w:r>
      <w:r w:rsidR="001A758C">
        <w:rPr>
          <w:color w:val="000000" w:themeColor="text1"/>
          <w:sz w:val="20"/>
          <w:szCs w:val="20"/>
        </w:rPr>
        <w:cr/>
      </w:r>
      <w:r w:rsidR="001A758C">
        <w:rPr>
          <w:color w:val="000000" w:themeColor="text1"/>
          <w:sz w:val="20"/>
          <w:szCs w:val="20"/>
        </w:rPr>
        <w:cr/>
      </w:r>
      <w:r w:rsidR="006951FB">
        <w:rPr>
          <w:color w:val="000000" w:themeColor="text1"/>
          <w:sz w:val="20"/>
          <w:szCs w:val="20"/>
          <w:u w:val="single"/>
        </w:rPr>
        <w:t>7</w:t>
      </w:r>
      <w:r w:rsidR="00BA3F1B" w:rsidRPr="006C373E">
        <w:rPr>
          <w:color w:val="000000" w:themeColor="text1"/>
          <w:sz w:val="20"/>
          <w:szCs w:val="20"/>
          <w:u w:val="single"/>
        </w:rPr>
        <w:t>. W przypadku wykonawców wspólnie ubiegających się o udzielenie zamówienia, zobowiązani są oni wykazać spełnienie warunków udziału w postępowaniu wspólnie.</w:t>
      </w:r>
      <w:r w:rsidR="00BA3F1B" w:rsidRPr="006C373E">
        <w:rPr>
          <w:color w:val="000000" w:themeColor="text1"/>
          <w:sz w:val="20"/>
          <w:szCs w:val="20"/>
          <w:u w:val="single"/>
        </w:rPr>
        <w:cr/>
      </w:r>
      <w:r w:rsidR="00BA3F1B" w:rsidRPr="004F35F2">
        <w:rPr>
          <w:color w:val="000000" w:themeColor="text1"/>
          <w:sz w:val="20"/>
          <w:szCs w:val="20"/>
        </w:rPr>
        <w:cr/>
      </w:r>
      <w:r w:rsidR="00BA3F1B" w:rsidRPr="004300E7">
        <w:rPr>
          <w:b/>
          <w:color w:val="000000" w:themeColor="text1"/>
          <w:sz w:val="20"/>
          <w:szCs w:val="20"/>
        </w:rPr>
        <w:t>VI. Podstawy wykluczenia z udziału w postępowaniu</w:t>
      </w:r>
      <w:r w:rsidR="00BA3F1B" w:rsidRPr="004300E7">
        <w:rPr>
          <w:b/>
          <w:color w:val="000000" w:themeColor="text1"/>
          <w:sz w:val="20"/>
          <w:szCs w:val="20"/>
        </w:rPr>
        <w:cr/>
      </w:r>
      <w:r w:rsidR="00BA3F1B" w:rsidRPr="004F35F2">
        <w:rPr>
          <w:color w:val="000000" w:themeColor="text1"/>
          <w:sz w:val="20"/>
          <w:szCs w:val="20"/>
        </w:rPr>
        <w:t xml:space="preserve">1. Z udziału w niniejszym postępowaniu wyklucza się wykonawców, którzy podlegają wykluczeniu na podstawie art. 24 ust. 1 </w:t>
      </w:r>
      <w:r w:rsidR="00B3149C">
        <w:rPr>
          <w:color w:val="000000" w:themeColor="text1"/>
          <w:sz w:val="20"/>
          <w:szCs w:val="20"/>
        </w:rPr>
        <w:t xml:space="preserve">pkt. 12 do 23 </w:t>
      </w:r>
      <w:r w:rsidR="00BA3F1B" w:rsidRPr="004F35F2">
        <w:rPr>
          <w:color w:val="000000" w:themeColor="text1"/>
          <w:sz w:val="20"/>
          <w:szCs w:val="20"/>
        </w:rPr>
        <w:t xml:space="preserve">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BA3F1B" w:rsidRPr="004F35F2">
        <w:rPr>
          <w:color w:val="000000" w:themeColor="text1"/>
          <w:sz w:val="20"/>
          <w:szCs w:val="20"/>
        </w:rPr>
        <w:cr/>
      </w:r>
      <w:r w:rsidR="00B51BFF">
        <w:rPr>
          <w:color w:val="000000" w:themeColor="text1"/>
          <w:sz w:val="20"/>
          <w:szCs w:val="20"/>
        </w:rPr>
        <w:t xml:space="preserve">2. Zamawiający </w:t>
      </w:r>
      <w:r w:rsidR="00BA3F1B" w:rsidRPr="004F35F2">
        <w:rPr>
          <w:color w:val="000000" w:themeColor="text1"/>
          <w:sz w:val="20"/>
          <w:szCs w:val="20"/>
        </w:rPr>
        <w:t xml:space="preserve">przewiduje </w:t>
      </w:r>
      <w:r w:rsidR="00B3149C">
        <w:rPr>
          <w:color w:val="000000" w:themeColor="text1"/>
          <w:sz w:val="20"/>
          <w:szCs w:val="20"/>
        </w:rPr>
        <w:t xml:space="preserve">również </w:t>
      </w:r>
      <w:r w:rsidR="00BA3F1B" w:rsidRPr="004F35F2">
        <w:rPr>
          <w:color w:val="000000" w:themeColor="text1"/>
          <w:sz w:val="20"/>
          <w:szCs w:val="20"/>
        </w:rPr>
        <w:t xml:space="preserve">wykluczenia wykonawcy z udziału w postępowaniu na podstawie </w:t>
      </w:r>
      <w:r w:rsidR="00B51BFF">
        <w:rPr>
          <w:color w:val="000000" w:themeColor="text1"/>
          <w:sz w:val="20"/>
          <w:szCs w:val="20"/>
        </w:rPr>
        <w:t xml:space="preserve">wskazanych poniżej okoliczności spośród przewidzianych w </w:t>
      </w:r>
      <w:r w:rsidR="00BA3F1B" w:rsidRPr="004F35F2">
        <w:rPr>
          <w:color w:val="000000" w:themeColor="text1"/>
          <w:sz w:val="20"/>
          <w:szCs w:val="20"/>
        </w:rPr>
        <w:t>a</w:t>
      </w:r>
      <w:r w:rsidR="00B51BFF">
        <w:rPr>
          <w:color w:val="000000" w:themeColor="text1"/>
          <w:sz w:val="20"/>
          <w:szCs w:val="20"/>
        </w:rPr>
        <w:t xml:space="preserve">rt. 24 ust. 5 ustawy </w:t>
      </w:r>
      <w:proofErr w:type="spellStart"/>
      <w:r w:rsidR="00B51BFF">
        <w:rPr>
          <w:color w:val="000000" w:themeColor="text1"/>
          <w:sz w:val="20"/>
          <w:szCs w:val="20"/>
        </w:rPr>
        <w:t>Pzp</w:t>
      </w:r>
      <w:proofErr w:type="spellEnd"/>
      <w:r w:rsidR="00B51BFF">
        <w:rPr>
          <w:color w:val="000000" w:themeColor="text1"/>
          <w:sz w:val="20"/>
          <w:szCs w:val="20"/>
        </w:rPr>
        <w:t>.</w:t>
      </w:r>
      <w:r w:rsidR="00B51BFF">
        <w:rPr>
          <w:color w:val="000000" w:themeColor="text1"/>
          <w:sz w:val="20"/>
          <w:szCs w:val="20"/>
        </w:rPr>
        <w:cr/>
      </w:r>
      <w:r w:rsidR="00BA3F1B" w:rsidRPr="004F35F2">
        <w:rPr>
          <w:color w:val="000000" w:themeColor="text1"/>
          <w:sz w:val="20"/>
          <w:szCs w:val="20"/>
        </w:rPr>
        <w:t xml:space="preserve">1) </w:t>
      </w:r>
      <w:r w:rsidR="001A758C">
        <w:rPr>
          <w:color w:val="000000" w:themeColor="text1"/>
          <w:sz w:val="20"/>
          <w:szCs w:val="20"/>
        </w:rPr>
        <w:t xml:space="preserve">na podstawie art. 24 ust. 5 pkt. 1 ustawy </w:t>
      </w:r>
      <w:proofErr w:type="spellStart"/>
      <w:r w:rsidR="001A758C">
        <w:rPr>
          <w:color w:val="000000" w:themeColor="text1"/>
          <w:sz w:val="20"/>
          <w:szCs w:val="20"/>
        </w:rPr>
        <w:t>Pzp</w:t>
      </w:r>
      <w:proofErr w:type="spellEnd"/>
      <w:r w:rsidR="001A758C">
        <w:rPr>
          <w:color w:val="000000" w:themeColor="text1"/>
          <w:sz w:val="20"/>
          <w:szCs w:val="20"/>
        </w:rPr>
        <w:t xml:space="preserve">,   </w:t>
      </w:r>
      <w:r w:rsidR="001A758C">
        <w:rPr>
          <w:color w:val="000000" w:themeColor="text1"/>
          <w:sz w:val="20"/>
          <w:szCs w:val="20"/>
        </w:rPr>
        <w:br/>
      </w:r>
      <w:r w:rsidR="00BA3F1B" w:rsidRPr="004F35F2">
        <w:rPr>
          <w:color w:val="000000" w:themeColor="text1"/>
          <w:sz w:val="20"/>
          <w:szCs w:val="20"/>
        </w:rPr>
        <w:t xml:space="preserve">2) </w:t>
      </w:r>
      <w:r w:rsidR="001A758C">
        <w:rPr>
          <w:color w:val="000000" w:themeColor="text1"/>
          <w:sz w:val="20"/>
          <w:szCs w:val="20"/>
        </w:rPr>
        <w:t xml:space="preserve">na podstawie art. 24 ust. 5 pkt. </w:t>
      </w:r>
      <w:r w:rsidR="001C5C82">
        <w:rPr>
          <w:color w:val="000000" w:themeColor="text1"/>
          <w:sz w:val="20"/>
          <w:szCs w:val="20"/>
        </w:rPr>
        <w:t xml:space="preserve">2 ustawy </w:t>
      </w:r>
      <w:proofErr w:type="spellStart"/>
      <w:r w:rsidR="001C5C82">
        <w:rPr>
          <w:color w:val="000000" w:themeColor="text1"/>
          <w:sz w:val="20"/>
          <w:szCs w:val="20"/>
        </w:rPr>
        <w:t>Pzp</w:t>
      </w:r>
      <w:proofErr w:type="spellEnd"/>
      <w:r w:rsidR="001C5C82">
        <w:rPr>
          <w:color w:val="000000" w:themeColor="text1"/>
          <w:sz w:val="20"/>
          <w:szCs w:val="20"/>
        </w:rPr>
        <w:t>,</w:t>
      </w:r>
      <w:r w:rsidR="001A758C">
        <w:rPr>
          <w:color w:val="000000" w:themeColor="text1"/>
          <w:sz w:val="20"/>
          <w:szCs w:val="20"/>
        </w:rPr>
        <w:br/>
      </w:r>
      <w:r w:rsidR="00B51BFF">
        <w:rPr>
          <w:color w:val="000000" w:themeColor="text1"/>
          <w:sz w:val="20"/>
          <w:szCs w:val="20"/>
        </w:rPr>
        <w:t>3</w:t>
      </w:r>
      <w:r w:rsidR="00BA3F1B" w:rsidRPr="004F35F2">
        <w:rPr>
          <w:color w:val="000000" w:themeColor="text1"/>
          <w:sz w:val="20"/>
          <w:szCs w:val="20"/>
        </w:rPr>
        <w:t xml:space="preserve">) </w:t>
      </w:r>
      <w:r w:rsidR="001C5C82">
        <w:rPr>
          <w:color w:val="000000" w:themeColor="text1"/>
          <w:sz w:val="20"/>
          <w:szCs w:val="20"/>
        </w:rPr>
        <w:t xml:space="preserve">na podstawie art. 24 ust. 5 pkt. 4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1C5C82">
        <w:rPr>
          <w:color w:val="000000" w:themeColor="text1"/>
          <w:sz w:val="20"/>
          <w:szCs w:val="20"/>
        </w:rPr>
        <w:br/>
        <w:t xml:space="preserve">3. </w:t>
      </w:r>
      <w:r w:rsidR="00B3149C" w:rsidRPr="004F35F2">
        <w:rPr>
          <w:color w:val="000000" w:themeColor="text1"/>
          <w:sz w:val="20"/>
          <w:szCs w:val="20"/>
        </w:rPr>
        <w:t xml:space="preserve">Wykluczenie wykonawcy następuje jeżeli nie upłynął okres określony zgodnie z art. 24 ust. 7 ustawy </w:t>
      </w:r>
      <w:proofErr w:type="spellStart"/>
      <w:r w:rsidR="00B3149C" w:rsidRPr="004F35F2">
        <w:rPr>
          <w:color w:val="000000" w:themeColor="text1"/>
          <w:sz w:val="20"/>
          <w:szCs w:val="20"/>
        </w:rPr>
        <w:t>Pzp</w:t>
      </w:r>
      <w:proofErr w:type="spellEnd"/>
      <w:r w:rsidR="00B3149C" w:rsidRPr="004F35F2">
        <w:rPr>
          <w:color w:val="000000" w:themeColor="text1"/>
          <w:sz w:val="20"/>
          <w:szCs w:val="20"/>
        </w:rPr>
        <w:t>.</w:t>
      </w:r>
      <w:r w:rsidR="00B3149C" w:rsidRPr="004F35F2">
        <w:rPr>
          <w:color w:val="000000" w:themeColor="text1"/>
          <w:sz w:val="20"/>
          <w:szCs w:val="20"/>
        </w:rPr>
        <w:cr/>
      </w:r>
      <w:r w:rsidR="001C5C82">
        <w:rPr>
          <w:color w:val="000000" w:themeColor="text1"/>
          <w:sz w:val="20"/>
          <w:szCs w:val="20"/>
        </w:rPr>
        <w:t>Zamawiający może wykluczyć wykonawcę na każdym etapie postęp</w:t>
      </w:r>
      <w:r w:rsidR="008A16FC">
        <w:rPr>
          <w:color w:val="000000" w:themeColor="text1"/>
          <w:sz w:val="20"/>
          <w:szCs w:val="20"/>
        </w:rPr>
        <w:t xml:space="preserve">owania o udzielenie zamówienia </w:t>
      </w:r>
      <w:r w:rsidR="001C5C82">
        <w:rPr>
          <w:color w:val="000000" w:themeColor="text1"/>
          <w:sz w:val="20"/>
          <w:szCs w:val="20"/>
        </w:rPr>
        <w:t xml:space="preserve">art. 24 ust. 12 </w:t>
      </w:r>
      <w:r w:rsidR="001C5C82">
        <w:rPr>
          <w:color w:val="000000" w:themeColor="text1"/>
          <w:sz w:val="20"/>
          <w:szCs w:val="20"/>
        </w:rPr>
        <w:lastRenderedPageBreak/>
        <w:t xml:space="preserve">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BA3F1B" w:rsidRPr="004F35F2">
        <w:rPr>
          <w:color w:val="000000" w:themeColor="text1"/>
          <w:sz w:val="20"/>
          <w:szCs w:val="20"/>
        </w:rPr>
        <w:cr/>
        <w:t>4. Wykonawca podlegający wyklucz</w:t>
      </w:r>
      <w:r w:rsidR="001C5C82">
        <w:rPr>
          <w:color w:val="000000" w:themeColor="text1"/>
          <w:sz w:val="20"/>
          <w:szCs w:val="20"/>
        </w:rPr>
        <w:t xml:space="preserve">eniu na podstawie art. 24 ust. 5 </w:t>
      </w:r>
      <w:r w:rsidR="00BA3F1B" w:rsidRPr="004F35F2">
        <w:rPr>
          <w:color w:val="000000" w:themeColor="text1"/>
          <w:sz w:val="20"/>
          <w:szCs w:val="20"/>
        </w:rPr>
        <w:t>zgodn</w:t>
      </w:r>
      <w:r w:rsidR="00E42F7E">
        <w:rPr>
          <w:color w:val="000000" w:themeColor="text1"/>
          <w:sz w:val="20"/>
          <w:szCs w:val="20"/>
        </w:rPr>
        <w:t xml:space="preserve">ie z art. 24 ust. 8 ustawy </w:t>
      </w:r>
      <w:proofErr w:type="spellStart"/>
      <w:r w:rsidR="00E42F7E">
        <w:rPr>
          <w:color w:val="000000" w:themeColor="text1"/>
          <w:sz w:val="20"/>
          <w:szCs w:val="20"/>
        </w:rPr>
        <w:t>Pzp</w:t>
      </w:r>
      <w:proofErr w:type="spellEnd"/>
      <w:r w:rsidR="00E42F7E">
        <w:rPr>
          <w:color w:val="000000" w:themeColor="text1"/>
          <w:sz w:val="20"/>
          <w:szCs w:val="20"/>
        </w:rPr>
        <w:t xml:space="preserve"> może </w:t>
      </w:r>
      <w:r w:rsidR="00BA3F1B" w:rsidRPr="004F35F2">
        <w:rPr>
          <w:color w:val="000000" w:themeColor="text1"/>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E42F7E">
        <w:rPr>
          <w:color w:val="000000" w:themeColor="text1"/>
          <w:sz w:val="20"/>
          <w:szCs w:val="20"/>
        </w:rPr>
        <w:br/>
      </w:r>
      <w:r w:rsidR="00B476AA">
        <w:rPr>
          <w:color w:val="000000" w:themeColor="text1"/>
          <w:sz w:val="20"/>
          <w:szCs w:val="20"/>
        </w:rPr>
        <w:br/>
      </w:r>
      <w:r w:rsidR="00BA3F1B" w:rsidRPr="004F35F2">
        <w:rPr>
          <w:color w:val="000000" w:themeColor="text1"/>
          <w:sz w:val="20"/>
          <w:szCs w:val="20"/>
        </w:rPr>
        <w:t>5. Możliwość przedstawienia dowodów na to, że podjęte przez wykonawcę środki są wystarczające do wykazania jego</w:t>
      </w:r>
      <w:r w:rsidR="009E42B4">
        <w:rPr>
          <w:color w:val="000000" w:themeColor="text1"/>
          <w:sz w:val="20"/>
          <w:szCs w:val="20"/>
        </w:rPr>
        <w:t xml:space="preserve"> rzetelności, o której mowa w us</w:t>
      </w:r>
      <w:r w:rsidR="00BA3F1B" w:rsidRPr="004F35F2">
        <w:rPr>
          <w:color w:val="000000" w:themeColor="text1"/>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00BA3F1B" w:rsidRPr="004F35F2">
        <w:rPr>
          <w:color w:val="000000" w:themeColor="text1"/>
          <w:sz w:val="20"/>
          <w:szCs w:val="20"/>
        </w:rPr>
        <w:cr/>
      </w:r>
      <w:r w:rsidR="00BA3F1B" w:rsidRPr="004F35F2">
        <w:rPr>
          <w:color w:val="000000" w:themeColor="text1"/>
          <w:sz w:val="20"/>
          <w:szCs w:val="20"/>
        </w:rPr>
        <w:cr/>
      </w:r>
      <w:r w:rsidR="009E42B4" w:rsidRPr="006951FB">
        <w:rPr>
          <w:color w:val="000000" w:themeColor="text1"/>
          <w:sz w:val="20"/>
          <w:szCs w:val="20"/>
          <w:u w:val="single"/>
        </w:rPr>
        <w:t>6</w:t>
      </w:r>
      <w:r w:rsidR="00BA3F1B" w:rsidRPr="006951FB">
        <w:rPr>
          <w:color w:val="000000" w:themeColor="text1"/>
          <w:sz w:val="20"/>
          <w:szCs w:val="20"/>
          <w:u w:val="single"/>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512D89">
        <w:rPr>
          <w:color w:val="000000" w:themeColor="text1"/>
          <w:sz w:val="20"/>
          <w:szCs w:val="20"/>
          <w:u w:val="single"/>
        </w:rPr>
        <w:t xml:space="preserve"> – wg załącznika nr 8 do </w:t>
      </w:r>
      <w:proofErr w:type="spellStart"/>
      <w:r w:rsidR="00512D89">
        <w:rPr>
          <w:color w:val="000000" w:themeColor="text1"/>
          <w:sz w:val="20"/>
          <w:szCs w:val="20"/>
          <w:u w:val="single"/>
        </w:rPr>
        <w:t>siwz</w:t>
      </w:r>
      <w:proofErr w:type="spellEnd"/>
      <w:r w:rsidR="00BA3F1B" w:rsidRPr="006951FB">
        <w:rPr>
          <w:color w:val="000000" w:themeColor="text1"/>
          <w:sz w:val="20"/>
          <w:szCs w:val="20"/>
          <w:u w:val="single"/>
        </w:rPr>
        <w:t>.</w:t>
      </w:r>
      <w:r w:rsidR="00BA3F1B" w:rsidRPr="009E42B4">
        <w:rPr>
          <w:color w:val="000000" w:themeColor="text1"/>
          <w:sz w:val="20"/>
          <w:szCs w:val="20"/>
        </w:rPr>
        <w:cr/>
      </w:r>
      <w:r w:rsidR="009E42B4">
        <w:rPr>
          <w:color w:val="000000" w:themeColor="text1"/>
          <w:sz w:val="20"/>
          <w:szCs w:val="20"/>
        </w:rPr>
        <w:br/>
        <w:t>7</w:t>
      </w:r>
      <w:r w:rsidR="009E42B4" w:rsidRPr="004F35F2">
        <w:rPr>
          <w:color w:val="000000" w:themeColor="text1"/>
          <w:sz w:val="20"/>
          <w:szCs w:val="20"/>
        </w:rPr>
        <w:t xml:space="preserve">. Ofertę wykonawcy wykluczonego uznaje się za odrzuconą. </w:t>
      </w:r>
      <w:r w:rsidR="009E42B4">
        <w:rPr>
          <w:color w:val="000000" w:themeColor="text1"/>
          <w:sz w:val="20"/>
          <w:szCs w:val="20"/>
        </w:rPr>
        <w:br/>
      </w:r>
      <w:r w:rsidR="00BA3F1B" w:rsidRPr="004F35F2">
        <w:rPr>
          <w:color w:val="000000" w:themeColor="text1"/>
          <w:sz w:val="20"/>
          <w:szCs w:val="20"/>
        </w:rPr>
        <w:cr/>
        <w:t>8. Zamawiający odrzuca ofertę, jeżeli:</w:t>
      </w:r>
      <w:r w:rsidR="00BA3F1B" w:rsidRPr="004F35F2">
        <w:rPr>
          <w:color w:val="000000" w:themeColor="text1"/>
          <w:sz w:val="20"/>
          <w:szCs w:val="20"/>
        </w:rPr>
        <w:cr/>
        <w:t>1) jest niezgodną z us</w:t>
      </w:r>
      <w:r w:rsidR="009A3028">
        <w:rPr>
          <w:color w:val="000000" w:themeColor="text1"/>
          <w:sz w:val="20"/>
          <w:szCs w:val="20"/>
        </w:rPr>
        <w:t>tawą,</w:t>
      </w:r>
      <w:r w:rsidR="00BA3F1B" w:rsidRPr="004F35F2">
        <w:rPr>
          <w:color w:val="000000" w:themeColor="text1"/>
          <w:sz w:val="20"/>
          <w:szCs w:val="20"/>
        </w:rPr>
        <w:cr/>
        <w:t>2) jej treść nie odpowiada treści specyfikacji istotnych warunków zamówienia, z zastrzeżeniem a</w:t>
      </w:r>
      <w:r w:rsidR="009A3028">
        <w:rPr>
          <w:color w:val="000000" w:themeColor="text1"/>
          <w:sz w:val="20"/>
          <w:szCs w:val="20"/>
        </w:rPr>
        <w:t xml:space="preserve">rt. 87 ust. 2 pkt. 3 ustawy </w:t>
      </w:r>
      <w:proofErr w:type="spellStart"/>
      <w:r w:rsidR="009A3028">
        <w:rPr>
          <w:color w:val="000000" w:themeColor="text1"/>
          <w:sz w:val="20"/>
          <w:szCs w:val="20"/>
        </w:rPr>
        <w:t>Pzp</w:t>
      </w:r>
      <w:proofErr w:type="spellEnd"/>
      <w:r w:rsidR="009A3028">
        <w:rPr>
          <w:color w:val="000000" w:themeColor="text1"/>
          <w:sz w:val="20"/>
          <w:szCs w:val="20"/>
        </w:rPr>
        <w:t>,</w:t>
      </w:r>
      <w:r w:rsidR="00BA3F1B" w:rsidRPr="004F35F2">
        <w:rPr>
          <w:color w:val="000000" w:themeColor="text1"/>
          <w:sz w:val="20"/>
          <w:szCs w:val="20"/>
        </w:rPr>
        <w:cr/>
        <w:t>3) jej złożenie stanowi czyn nieuczciwej konkurencji w rozumieniu przepisów o zwalczaniu nieuczciwej konkurencji</w:t>
      </w:r>
      <w:r w:rsidR="009A3028">
        <w:rPr>
          <w:color w:val="000000" w:themeColor="text1"/>
          <w:sz w:val="20"/>
          <w:szCs w:val="20"/>
        </w:rPr>
        <w:t>,</w:t>
      </w:r>
      <w:r w:rsidR="00BA3F1B" w:rsidRPr="004F35F2">
        <w:rPr>
          <w:color w:val="000000" w:themeColor="text1"/>
          <w:sz w:val="20"/>
          <w:szCs w:val="20"/>
        </w:rPr>
        <w:cr/>
        <w:t>4) jest ofertą, która zawiera rażąco niską cenę lub koszt w st</w:t>
      </w:r>
      <w:r w:rsidR="009A3028">
        <w:rPr>
          <w:color w:val="000000" w:themeColor="text1"/>
          <w:sz w:val="20"/>
          <w:szCs w:val="20"/>
        </w:rPr>
        <w:t>osunku do przedmiotu zamówienia,</w:t>
      </w:r>
      <w:r w:rsidR="00BA3F1B" w:rsidRPr="004F35F2">
        <w:rPr>
          <w:color w:val="000000" w:themeColor="text1"/>
          <w:sz w:val="20"/>
          <w:szCs w:val="20"/>
        </w:rPr>
        <w:cr/>
        <w:t>5) została złożona przez wykonawcę wykluczonego z udziału w postępowaniu o udzielenie zamówienia</w:t>
      </w:r>
      <w:r w:rsidR="009A3028">
        <w:rPr>
          <w:color w:val="000000" w:themeColor="text1"/>
          <w:sz w:val="20"/>
          <w:szCs w:val="20"/>
        </w:rPr>
        <w:t>,</w:t>
      </w:r>
      <w:r w:rsidR="00BA3F1B" w:rsidRPr="004F35F2">
        <w:rPr>
          <w:color w:val="000000" w:themeColor="text1"/>
          <w:sz w:val="20"/>
          <w:szCs w:val="20"/>
        </w:rPr>
        <w:cr/>
        <w:t>6) zawiera błę</w:t>
      </w:r>
      <w:r w:rsidR="009A3028">
        <w:rPr>
          <w:color w:val="000000" w:themeColor="text1"/>
          <w:sz w:val="20"/>
          <w:szCs w:val="20"/>
        </w:rPr>
        <w:t>dy w obliczeniu ceny lub kosztu,</w:t>
      </w:r>
      <w:r w:rsidR="00BA3F1B" w:rsidRPr="004F35F2">
        <w:rPr>
          <w:color w:val="000000" w:themeColor="text1"/>
          <w:sz w:val="20"/>
          <w:szCs w:val="20"/>
        </w:rPr>
        <w:cr/>
        <w:t>7) wykonawca w terminie 3 dni od dnia doręczenia zawiadomienia nie zgodził się na poprawienie omyłki, o której mowa w a</w:t>
      </w:r>
      <w:r w:rsidR="009A3028">
        <w:rPr>
          <w:color w:val="000000" w:themeColor="text1"/>
          <w:sz w:val="20"/>
          <w:szCs w:val="20"/>
        </w:rPr>
        <w:t xml:space="preserve">rt. 87 ust. 2 pkt. 3 ustawy </w:t>
      </w:r>
      <w:proofErr w:type="spellStart"/>
      <w:r w:rsidR="009A3028">
        <w:rPr>
          <w:color w:val="000000" w:themeColor="text1"/>
          <w:sz w:val="20"/>
          <w:szCs w:val="20"/>
        </w:rPr>
        <w:t>Pzp</w:t>
      </w:r>
      <w:proofErr w:type="spellEnd"/>
      <w:r w:rsidR="009A3028">
        <w:rPr>
          <w:color w:val="000000" w:themeColor="text1"/>
          <w:sz w:val="20"/>
          <w:szCs w:val="20"/>
        </w:rPr>
        <w:t>,</w:t>
      </w:r>
      <w:r w:rsidR="00BA3F1B" w:rsidRPr="004F35F2">
        <w:rPr>
          <w:color w:val="000000" w:themeColor="text1"/>
          <w:sz w:val="20"/>
          <w:szCs w:val="20"/>
        </w:rPr>
        <w:cr/>
        <w:t>8) jest nieważna na p</w:t>
      </w:r>
      <w:r w:rsidR="00D91F72">
        <w:rPr>
          <w:color w:val="000000" w:themeColor="text1"/>
          <w:sz w:val="20"/>
          <w:szCs w:val="20"/>
        </w:rPr>
        <w:t>odstawie odrębnych przepisów,</w:t>
      </w:r>
      <w:r w:rsidR="00D91F72">
        <w:rPr>
          <w:color w:val="000000" w:themeColor="text1"/>
          <w:sz w:val="20"/>
          <w:szCs w:val="20"/>
        </w:rPr>
        <w:cr/>
        <w:t>9</w:t>
      </w:r>
      <w:r w:rsidR="00BA3F1B" w:rsidRPr="004F35F2">
        <w:rPr>
          <w:color w:val="000000" w:themeColor="text1"/>
          <w:sz w:val="20"/>
          <w:szCs w:val="20"/>
        </w:rPr>
        <w:t xml:space="preserve">) wykonawca nie wyraził zgody, o której mowa w art. 85 ust. 2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na przedłużenie terminu związania ofertą</w:t>
      </w:r>
      <w:r w:rsidR="009A3028">
        <w:rPr>
          <w:color w:val="000000" w:themeColor="text1"/>
          <w:sz w:val="20"/>
          <w:szCs w:val="20"/>
        </w:rPr>
        <w:t>,</w:t>
      </w:r>
      <w:r w:rsidR="00BA3F1B" w:rsidRPr="004F35F2">
        <w:rPr>
          <w:color w:val="000000" w:themeColor="text1"/>
          <w:sz w:val="20"/>
          <w:szCs w:val="20"/>
        </w:rPr>
        <w:cr/>
        <w:t>1</w:t>
      </w:r>
      <w:r w:rsidR="00D91F72">
        <w:rPr>
          <w:color w:val="000000" w:themeColor="text1"/>
          <w:sz w:val="20"/>
          <w:szCs w:val="20"/>
        </w:rPr>
        <w:t>0</w:t>
      </w:r>
      <w:r w:rsidR="00BA3F1B" w:rsidRPr="004F35F2">
        <w:rPr>
          <w:color w:val="000000" w:themeColor="text1"/>
          <w:sz w:val="20"/>
          <w:szCs w:val="20"/>
        </w:rPr>
        <w:t>) jej przyjęcie naruszałoby bezpieczeństwo publiczne lub istotny interes bezpieczeństwa państwa, a tego bezpieczeństwa lub interesu nie można zagw</w:t>
      </w:r>
      <w:r w:rsidR="009A3028">
        <w:rPr>
          <w:color w:val="000000" w:themeColor="text1"/>
          <w:sz w:val="20"/>
          <w:szCs w:val="20"/>
        </w:rPr>
        <w:t>arantować w inny sposób,</w:t>
      </w:r>
      <w:r w:rsidR="00D91F72">
        <w:rPr>
          <w:color w:val="000000" w:themeColor="text1"/>
          <w:sz w:val="20"/>
          <w:szCs w:val="20"/>
        </w:rPr>
        <w:t xml:space="preserve"> </w:t>
      </w:r>
      <w:r w:rsidR="00D91F72">
        <w:rPr>
          <w:color w:val="000000" w:themeColor="text1"/>
          <w:sz w:val="20"/>
          <w:szCs w:val="20"/>
        </w:rPr>
        <w:cr/>
        <w:t xml:space="preserve"> 11</w:t>
      </w:r>
      <w:r w:rsidR="00BA3F1B" w:rsidRPr="004F35F2">
        <w:rPr>
          <w:color w:val="000000" w:themeColor="text1"/>
          <w:sz w:val="20"/>
          <w:szCs w:val="20"/>
        </w:rPr>
        <w:t>) wadium nie zostało wniesione lub zostało wniesione w sposób nieprawidłowy, jeżeli zamawiający żądał wniesienia wadium</w:t>
      </w:r>
      <w:r w:rsidR="009A3028">
        <w:rPr>
          <w:color w:val="000000" w:themeColor="text1"/>
          <w:sz w:val="20"/>
          <w:szCs w:val="20"/>
        </w:rPr>
        <w:t>.</w:t>
      </w:r>
      <w:r w:rsidR="00BA3F1B" w:rsidRPr="004F35F2">
        <w:rPr>
          <w:color w:val="000000" w:themeColor="text1"/>
          <w:sz w:val="20"/>
          <w:szCs w:val="20"/>
        </w:rPr>
        <w:cr/>
      </w:r>
      <w:r w:rsidR="00BA3F1B" w:rsidRPr="004F35F2">
        <w:rPr>
          <w:color w:val="000000" w:themeColor="text1"/>
          <w:sz w:val="20"/>
          <w:szCs w:val="20"/>
        </w:rPr>
        <w:cr/>
        <w:t xml:space="preserve">9. Ocena spełnienia warunków udziału w postępowaniu oraz </w:t>
      </w:r>
      <w:r w:rsidR="006C373E">
        <w:rPr>
          <w:color w:val="000000" w:themeColor="text1"/>
          <w:sz w:val="20"/>
          <w:szCs w:val="20"/>
        </w:rPr>
        <w:t xml:space="preserve">ocena </w:t>
      </w:r>
      <w:r w:rsidR="00B3149C">
        <w:rPr>
          <w:color w:val="000000" w:themeColor="text1"/>
          <w:sz w:val="20"/>
          <w:szCs w:val="20"/>
        </w:rPr>
        <w:t>braku podstaw do wykluczenia</w:t>
      </w:r>
      <w:r w:rsidR="00BA3F1B" w:rsidRPr="004F35F2">
        <w:rPr>
          <w:color w:val="000000" w:themeColor="text1"/>
          <w:sz w:val="20"/>
          <w:szCs w:val="20"/>
        </w:rPr>
        <w:t xml:space="preserve"> </w:t>
      </w:r>
      <w:r w:rsidR="00B3149C">
        <w:rPr>
          <w:color w:val="000000" w:themeColor="text1"/>
          <w:sz w:val="20"/>
          <w:szCs w:val="20"/>
        </w:rPr>
        <w:t xml:space="preserve">z postepowania </w:t>
      </w:r>
      <w:r w:rsidR="00BA3F1B" w:rsidRPr="004F35F2">
        <w:rPr>
          <w:color w:val="000000" w:themeColor="text1"/>
          <w:sz w:val="20"/>
          <w:szCs w:val="20"/>
        </w:rPr>
        <w:t>dokonywana będzie w oparciu o złożone przez wykonawcę w niniejszym postępowaniu</w:t>
      </w:r>
      <w:r w:rsidR="00D91F72">
        <w:rPr>
          <w:color w:val="000000" w:themeColor="text1"/>
          <w:sz w:val="20"/>
          <w:szCs w:val="20"/>
        </w:rPr>
        <w:t xml:space="preserve"> oświadczenia oraz dokumenty</w:t>
      </w:r>
      <w:r w:rsidR="00B3149C">
        <w:rPr>
          <w:color w:val="000000" w:themeColor="text1"/>
          <w:sz w:val="20"/>
          <w:szCs w:val="20"/>
        </w:rPr>
        <w:t xml:space="preserve"> w oparciu o zasadę spełnia – nie spełnia, niespełnienie przez wykonawcę chociażby jednego warunku skutkować będzie wykluczeniem wykonawcy z przedmiotowego postępowania.   </w:t>
      </w:r>
      <w:r w:rsidR="00D91F72">
        <w:rPr>
          <w:color w:val="000000" w:themeColor="text1"/>
          <w:sz w:val="20"/>
          <w:szCs w:val="20"/>
        </w:rPr>
        <w:cr/>
      </w:r>
      <w:r w:rsidR="00D91F72">
        <w:rPr>
          <w:color w:val="000000" w:themeColor="text1"/>
          <w:sz w:val="20"/>
          <w:szCs w:val="20"/>
        </w:rPr>
        <w:cr/>
      </w:r>
      <w:r w:rsidR="00BA3F1B" w:rsidRPr="00D91F72">
        <w:rPr>
          <w:b/>
          <w:color w:val="000000" w:themeColor="text1"/>
          <w:sz w:val="20"/>
          <w:szCs w:val="20"/>
        </w:rPr>
        <w:t>VII. Wykaz oświadczeń lub dokumentów, potwierdzających spełnianie warunków udziału w postępowaniu oraz brak podstaw wykluc</w:t>
      </w:r>
      <w:r w:rsidR="00200076">
        <w:rPr>
          <w:b/>
          <w:color w:val="000000" w:themeColor="text1"/>
          <w:sz w:val="20"/>
          <w:szCs w:val="20"/>
        </w:rPr>
        <w:t xml:space="preserve">zenia </w:t>
      </w:r>
      <w:r w:rsidR="00AC4EFA">
        <w:rPr>
          <w:b/>
          <w:color w:val="000000" w:themeColor="text1"/>
          <w:sz w:val="20"/>
          <w:szCs w:val="20"/>
        </w:rPr>
        <w:br/>
      </w:r>
      <w:r w:rsidR="00AC4EFA" w:rsidRPr="0052318E">
        <w:rPr>
          <w:color w:val="000000" w:themeColor="text1"/>
          <w:sz w:val="20"/>
          <w:szCs w:val="20"/>
          <w:u w:val="single"/>
        </w:rPr>
        <w:t xml:space="preserve">Część I – oświadczenia i dokumenty składane wraz z ofertą: </w:t>
      </w:r>
      <w:r w:rsidR="00AC4EFA" w:rsidRPr="0052318E">
        <w:rPr>
          <w:color w:val="000000" w:themeColor="text1"/>
          <w:sz w:val="20"/>
          <w:szCs w:val="20"/>
          <w:u w:val="single"/>
        </w:rPr>
        <w:br/>
      </w:r>
      <w:r w:rsidR="00BA3F1B" w:rsidRPr="004F35F2">
        <w:rPr>
          <w:color w:val="000000" w:themeColor="text1"/>
          <w:sz w:val="20"/>
          <w:szCs w:val="20"/>
        </w:rPr>
        <w:t>1</w:t>
      </w:r>
      <w:r w:rsidR="00AC4EFA">
        <w:rPr>
          <w:color w:val="000000" w:themeColor="text1"/>
          <w:sz w:val="20"/>
          <w:szCs w:val="20"/>
        </w:rPr>
        <w:t>.</w:t>
      </w:r>
      <w:r w:rsidR="00BA3F1B" w:rsidRPr="004F35F2">
        <w:rPr>
          <w:color w:val="000000" w:themeColor="text1"/>
          <w:sz w:val="20"/>
          <w:szCs w:val="20"/>
        </w:rPr>
        <w:t xml:space="preserve"> Formularz ofertowy - wypełniony i podpisany przez wykonawcę</w:t>
      </w:r>
      <w:r w:rsidR="00D91F72">
        <w:rPr>
          <w:color w:val="000000" w:themeColor="text1"/>
          <w:sz w:val="20"/>
          <w:szCs w:val="20"/>
        </w:rPr>
        <w:t xml:space="preserve"> (wg </w:t>
      </w:r>
      <w:r w:rsidR="00D91F72">
        <w:rPr>
          <w:color w:val="000000"/>
          <w:sz w:val="20"/>
          <w:szCs w:val="20"/>
        </w:rPr>
        <w:t>wzo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512D89">
        <w:rPr>
          <w:color w:val="000000"/>
          <w:sz w:val="20"/>
          <w:szCs w:val="20"/>
        </w:rPr>
        <w:t>- załącznik nr 2</w:t>
      </w:r>
      <w:r w:rsidR="00D91F72" w:rsidRPr="006345A4">
        <w:rPr>
          <w:color w:val="000000"/>
          <w:sz w:val="20"/>
          <w:szCs w:val="20"/>
        </w:rPr>
        <w:t xml:space="preserve"> do </w:t>
      </w:r>
      <w:proofErr w:type="spellStart"/>
      <w:r w:rsidR="00D91F72" w:rsidRPr="006345A4">
        <w:rPr>
          <w:color w:val="000000"/>
          <w:sz w:val="20"/>
          <w:szCs w:val="20"/>
        </w:rPr>
        <w:t>siwz</w:t>
      </w:r>
      <w:proofErr w:type="spellEnd"/>
      <w:r w:rsidR="00D91F72" w:rsidRPr="006345A4">
        <w:rPr>
          <w:color w:val="000000"/>
          <w:sz w:val="20"/>
          <w:szCs w:val="20"/>
        </w:rPr>
        <w:t>),</w:t>
      </w:r>
      <w:r w:rsidR="00D91F72" w:rsidRPr="00D91F72">
        <w:rPr>
          <w:color w:val="000000"/>
          <w:sz w:val="20"/>
          <w:szCs w:val="20"/>
        </w:rPr>
        <w:cr/>
      </w:r>
      <w:r w:rsidR="000647A6">
        <w:rPr>
          <w:color w:val="000000"/>
          <w:sz w:val="20"/>
          <w:szCs w:val="20"/>
        </w:rPr>
        <w:t xml:space="preserve">wraz z </w:t>
      </w:r>
      <w:r w:rsidR="000647A6">
        <w:rPr>
          <w:rFonts w:cs="Arial"/>
          <w:sz w:val="20"/>
          <w:szCs w:val="20"/>
        </w:rPr>
        <w:t>w</w:t>
      </w:r>
      <w:r w:rsidR="000647A6">
        <w:rPr>
          <w:rFonts w:cs="Arial"/>
          <w:sz w:val="20"/>
          <w:szCs w:val="20"/>
        </w:rPr>
        <w:t>ypełniony</w:t>
      </w:r>
      <w:r w:rsidR="000647A6">
        <w:rPr>
          <w:rFonts w:cs="Arial"/>
          <w:sz w:val="20"/>
          <w:szCs w:val="20"/>
        </w:rPr>
        <w:t>m</w:t>
      </w:r>
      <w:r w:rsidR="000647A6">
        <w:rPr>
          <w:rFonts w:cs="Arial"/>
          <w:sz w:val="20"/>
          <w:szCs w:val="20"/>
        </w:rPr>
        <w:t xml:space="preserve"> opis</w:t>
      </w:r>
      <w:r w:rsidR="000647A6">
        <w:rPr>
          <w:rFonts w:cs="Arial"/>
          <w:sz w:val="20"/>
          <w:szCs w:val="20"/>
        </w:rPr>
        <w:t>em</w:t>
      </w:r>
      <w:r w:rsidR="000647A6">
        <w:rPr>
          <w:rFonts w:cs="Arial"/>
          <w:sz w:val="20"/>
          <w:szCs w:val="20"/>
        </w:rPr>
        <w:t xml:space="preserve"> przedmiotu zamówienia – specyfikacj</w:t>
      </w:r>
      <w:r w:rsidR="000647A6">
        <w:rPr>
          <w:rFonts w:cs="Arial"/>
          <w:sz w:val="20"/>
          <w:szCs w:val="20"/>
        </w:rPr>
        <w:t>a</w:t>
      </w:r>
      <w:r w:rsidR="000647A6">
        <w:rPr>
          <w:rFonts w:cs="Arial"/>
          <w:sz w:val="20"/>
          <w:szCs w:val="20"/>
        </w:rPr>
        <w:t xml:space="preserve"> techniczną pojazdu</w:t>
      </w:r>
      <w:r w:rsidR="000647A6">
        <w:rPr>
          <w:rFonts w:cs="Arial"/>
          <w:sz w:val="20"/>
          <w:szCs w:val="20"/>
        </w:rPr>
        <w:t>, którą</w:t>
      </w:r>
      <w:r w:rsidR="000647A6">
        <w:rPr>
          <w:rFonts w:cs="Arial"/>
          <w:sz w:val="20"/>
          <w:szCs w:val="20"/>
        </w:rPr>
        <w:t xml:space="preserve"> należy dołączyć do Formularza Ofertowego Wykonawcy na potwierdzenie spełnienia wymagań założonych przez Zamawiającego w </w:t>
      </w:r>
      <w:proofErr w:type="spellStart"/>
      <w:r w:rsidR="000647A6">
        <w:rPr>
          <w:rFonts w:cs="Arial"/>
          <w:sz w:val="20"/>
          <w:szCs w:val="20"/>
        </w:rPr>
        <w:t>siwz</w:t>
      </w:r>
      <w:proofErr w:type="spellEnd"/>
      <w:r w:rsidR="000647A6">
        <w:rPr>
          <w:rFonts w:cs="Arial"/>
          <w:sz w:val="20"/>
          <w:szCs w:val="20"/>
        </w:rPr>
        <w:t xml:space="preserve">.  </w:t>
      </w:r>
      <w:r w:rsidR="000647A6" w:rsidRPr="004D3844">
        <w:rPr>
          <w:rFonts w:cs="Arial"/>
          <w:sz w:val="20"/>
          <w:szCs w:val="20"/>
        </w:rPr>
        <w:br/>
      </w:r>
      <w:r w:rsidR="00AC4EFA">
        <w:rPr>
          <w:color w:val="000000" w:themeColor="text1"/>
          <w:sz w:val="20"/>
          <w:szCs w:val="20"/>
        </w:rPr>
        <w:t>2.</w:t>
      </w:r>
      <w:r w:rsidR="00BA3F1B" w:rsidRPr="004F35F2">
        <w:rPr>
          <w:color w:val="000000" w:themeColor="text1"/>
          <w:sz w:val="20"/>
          <w:szCs w:val="20"/>
        </w:rPr>
        <w:t xml:space="preserve"> </w:t>
      </w:r>
      <w:r w:rsidR="0018035F">
        <w:rPr>
          <w:color w:val="000000" w:themeColor="text1"/>
          <w:sz w:val="20"/>
          <w:szCs w:val="20"/>
        </w:rPr>
        <w:t>Zamawiający żąda złożenia wraz z ofertą aktualnego na dzień składania ofert Oświadczenia</w:t>
      </w:r>
      <w:r w:rsidR="00BA3F1B" w:rsidRPr="004F35F2">
        <w:rPr>
          <w:color w:val="000000" w:themeColor="text1"/>
          <w:sz w:val="20"/>
          <w:szCs w:val="20"/>
        </w:rPr>
        <w:t xml:space="preserve"> Wykonawcy o spełnieniu warunków udziału w postępowaniu oraz o nie podleganiu wykluczeniu - wypełnione i podpisane przez wykonawcę, które stanowić będzie wstępne potwierdzenie spełnienia warunków udziału w postępowani</w:t>
      </w:r>
      <w:r w:rsidR="00D91F72">
        <w:rPr>
          <w:color w:val="000000" w:themeColor="text1"/>
          <w:sz w:val="20"/>
          <w:szCs w:val="20"/>
        </w:rPr>
        <w:t>u oraz brak</w:t>
      </w:r>
      <w:r w:rsidR="00960591">
        <w:rPr>
          <w:color w:val="000000" w:themeColor="text1"/>
          <w:sz w:val="20"/>
          <w:szCs w:val="20"/>
        </w:rPr>
        <w:t>u</w:t>
      </w:r>
      <w:r w:rsidR="00D91F72">
        <w:rPr>
          <w:color w:val="000000" w:themeColor="text1"/>
          <w:sz w:val="20"/>
          <w:szCs w:val="20"/>
        </w:rPr>
        <w:t xml:space="preserve"> podstaw wykluczenia</w:t>
      </w:r>
      <w:r w:rsidR="00BA3F1B" w:rsidRPr="004F35F2">
        <w:rPr>
          <w:color w:val="000000" w:themeColor="text1"/>
          <w:sz w:val="20"/>
          <w:szCs w:val="20"/>
        </w:rPr>
        <w:t xml:space="preserve"> </w:t>
      </w:r>
      <w:r w:rsidR="00D91F72" w:rsidRPr="00D91F72">
        <w:rPr>
          <w:color w:val="000000"/>
          <w:sz w:val="20"/>
          <w:szCs w:val="20"/>
        </w:rPr>
        <w:t>(</w:t>
      </w:r>
      <w:r w:rsidR="00D91F72">
        <w:rPr>
          <w:color w:val="000000"/>
          <w:sz w:val="20"/>
          <w:szCs w:val="20"/>
        </w:rPr>
        <w:t xml:space="preserve">wg </w:t>
      </w:r>
      <w:r w:rsidR="00D91F72" w:rsidRPr="00D91F72">
        <w:rPr>
          <w:color w:val="000000"/>
          <w:sz w:val="20"/>
          <w:szCs w:val="20"/>
        </w:rPr>
        <w:t>wz</w:t>
      </w:r>
      <w:r w:rsidR="00D91F72">
        <w:rPr>
          <w:color w:val="000000"/>
          <w:sz w:val="20"/>
          <w:szCs w:val="20"/>
        </w:rPr>
        <w:t>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D91F72">
        <w:rPr>
          <w:color w:val="000000"/>
          <w:sz w:val="20"/>
          <w:szCs w:val="20"/>
        </w:rPr>
        <w:t xml:space="preserve">- </w:t>
      </w:r>
      <w:r w:rsidR="00512D89">
        <w:rPr>
          <w:color w:val="000000"/>
          <w:sz w:val="20"/>
          <w:szCs w:val="20"/>
        </w:rPr>
        <w:t>załącznik nr 3</w:t>
      </w:r>
      <w:r w:rsidR="000647A6">
        <w:rPr>
          <w:color w:val="000000"/>
          <w:sz w:val="20"/>
          <w:szCs w:val="20"/>
        </w:rPr>
        <w:t xml:space="preserve"> do </w:t>
      </w:r>
      <w:proofErr w:type="spellStart"/>
      <w:r w:rsidR="000647A6">
        <w:rPr>
          <w:color w:val="000000"/>
          <w:sz w:val="20"/>
          <w:szCs w:val="20"/>
        </w:rPr>
        <w:t>siwz</w:t>
      </w:r>
      <w:proofErr w:type="spellEnd"/>
      <w:r w:rsidR="000647A6">
        <w:rPr>
          <w:color w:val="000000"/>
          <w:sz w:val="20"/>
          <w:szCs w:val="20"/>
        </w:rPr>
        <w:t xml:space="preserve">, oraz </w:t>
      </w:r>
      <w:r w:rsidR="000647A6" w:rsidRPr="000647A6">
        <w:rPr>
          <w:rFonts w:ascii="Calibri" w:hAnsi="Calibri" w:cs="Arial"/>
          <w:color w:val="000000"/>
          <w:sz w:val="20"/>
          <w:szCs w:val="20"/>
        </w:rPr>
        <w:t xml:space="preserve">załącznik nr 4 do </w:t>
      </w:r>
      <w:proofErr w:type="spellStart"/>
      <w:r w:rsidR="000647A6" w:rsidRPr="000647A6">
        <w:rPr>
          <w:rFonts w:ascii="Calibri" w:hAnsi="Calibri" w:cs="Arial"/>
          <w:color w:val="000000"/>
          <w:sz w:val="20"/>
          <w:szCs w:val="20"/>
        </w:rPr>
        <w:t>siwz</w:t>
      </w:r>
      <w:proofErr w:type="spellEnd"/>
      <w:r w:rsidR="000647A6">
        <w:rPr>
          <w:rFonts w:ascii="Calibri" w:hAnsi="Calibri" w:cs="Arial"/>
          <w:color w:val="000000"/>
          <w:sz w:val="20"/>
          <w:szCs w:val="20"/>
        </w:rPr>
        <w:t>)</w:t>
      </w:r>
      <w:r w:rsidR="000647A6" w:rsidRPr="000647A6">
        <w:rPr>
          <w:rFonts w:ascii="Calibri" w:hAnsi="Calibri" w:cs="Arial"/>
          <w:color w:val="000000"/>
          <w:sz w:val="20"/>
          <w:szCs w:val="20"/>
        </w:rPr>
        <w:t>,</w:t>
      </w:r>
      <w:r w:rsidR="000647A6" w:rsidRPr="00534859">
        <w:rPr>
          <w:rFonts w:ascii="Calibri" w:hAnsi="Calibri" w:cs="Arial"/>
          <w:color w:val="000000"/>
          <w:sz w:val="20"/>
          <w:szCs w:val="20"/>
        </w:rPr>
        <w:t xml:space="preserve"> </w:t>
      </w:r>
      <w:r w:rsidR="000647A6" w:rsidRPr="00534859">
        <w:rPr>
          <w:rFonts w:ascii="Calibri" w:hAnsi="Calibri" w:cs="Arial"/>
          <w:color w:val="000000"/>
          <w:sz w:val="20"/>
          <w:szCs w:val="20"/>
        </w:rPr>
        <w:br/>
      </w:r>
      <w:r w:rsidR="000647A6">
        <w:rPr>
          <w:rFonts w:ascii="Calibri" w:hAnsi="Calibri" w:cs="Arial"/>
          <w:color w:val="000000"/>
          <w:sz w:val="20"/>
          <w:szCs w:val="20"/>
        </w:rPr>
        <w:lastRenderedPageBreak/>
        <w:t xml:space="preserve">3. </w:t>
      </w:r>
      <w:r w:rsidR="000647A6">
        <w:rPr>
          <w:rFonts w:ascii="Calibri" w:hAnsi="Calibri" w:cs="Arial"/>
          <w:color w:val="000000"/>
          <w:sz w:val="20"/>
          <w:szCs w:val="20"/>
        </w:rPr>
        <w:t>Oświadczenie dot. W</w:t>
      </w:r>
      <w:r w:rsidR="000647A6" w:rsidRPr="00534859">
        <w:rPr>
          <w:rFonts w:ascii="Calibri" w:hAnsi="Calibri" w:cs="Arial"/>
          <w:color w:val="000000"/>
          <w:sz w:val="20"/>
          <w:szCs w:val="20"/>
        </w:rPr>
        <w:t xml:space="preserve">ykonawcy jeśli zachodzą podstawy do wykluczenia – </w:t>
      </w:r>
      <w:r w:rsidR="000647A6" w:rsidRPr="000647A6">
        <w:rPr>
          <w:rFonts w:ascii="Calibri" w:hAnsi="Calibri" w:cs="Arial"/>
          <w:color w:val="000000"/>
          <w:sz w:val="20"/>
          <w:szCs w:val="20"/>
        </w:rPr>
        <w:t xml:space="preserve">wzór stanowi załącznik nr 5 do </w:t>
      </w:r>
      <w:proofErr w:type="spellStart"/>
      <w:r w:rsidR="000647A6" w:rsidRPr="000647A6">
        <w:rPr>
          <w:rFonts w:ascii="Calibri" w:hAnsi="Calibri" w:cs="Arial"/>
          <w:color w:val="000000"/>
          <w:sz w:val="20"/>
          <w:szCs w:val="20"/>
        </w:rPr>
        <w:t>siwz</w:t>
      </w:r>
      <w:proofErr w:type="spellEnd"/>
      <w:r w:rsidR="000647A6" w:rsidRPr="000647A6">
        <w:rPr>
          <w:rFonts w:ascii="Calibri" w:hAnsi="Calibri" w:cs="Arial"/>
          <w:color w:val="000000"/>
          <w:sz w:val="20"/>
          <w:szCs w:val="20"/>
        </w:rPr>
        <w:t>,</w:t>
      </w:r>
      <w:r w:rsidR="000647A6" w:rsidRPr="00534859">
        <w:rPr>
          <w:rFonts w:ascii="Calibri" w:hAnsi="Calibri" w:cs="Arial"/>
          <w:color w:val="000000"/>
          <w:sz w:val="20"/>
          <w:szCs w:val="20"/>
        </w:rPr>
        <w:t xml:space="preserve"> </w:t>
      </w:r>
      <w:r w:rsidR="000647A6" w:rsidRPr="00534859">
        <w:rPr>
          <w:rFonts w:ascii="Calibri" w:hAnsi="Calibri" w:cs="Arial"/>
          <w:color w:val="000000"/>
          <w:sz w:val="20"/>
          <w:szCs w:val="20"/>
        </w:rPr>
        <w:br/>
      </w:r>
      <w:r w:rsidR="000647A6">
        <w:rPr>
          <w:rFonts w:ascii="Calibri" w:hAnsi="Calibri" w:cs="Arial"/>
          <w:color w:val="000000"/>
          <w:sz w:val="20"/>
          <w:szCs w:val="20"/>
        </w:rPr>
        <w:t xml:space="preserve">4. </w:t>
      </w:r>
      <w:r w:rsidR="000647A6">
        <w:rPr>
          <w:rFonts w:ascii="Calibri" w:hAnsi="Calibri" w:cs="Arial"/>
          <w:color w:val="000000"/>
          <w:sz w:val="20"/>
          <w:szCs w:val="20"/>
        </w:rPr>
        <w:t xml:space="preserve">Oświadczenie dotyczące podanych informacji – </w:t>
      </w:r>
      <w:r w:rsidR="000647A6" w:rsidRPr="000647A6">
        <w:rPr>
          <w:rFonts w:ascii="Calibri" w:hAnsi="Calibri" w:cs="Arial"/>
          <w:color w:val="000000"/>
          <w:sz w:val="20"/>
          <w:szCs w:val="20"/>
        </w:rPr>
        <w:t xml:space="preserve">wzór stanowi załącznik nr 6 do </w:t>
      </w:r>
      <w:proofErr w:type="spellStart"/>
      <w:r w:rsidR="000647A6" w:rsidRPr="000647A6">
        <w:rPr>
          <w:rFonts w:ascii="Calibri" w:hAnsi="Calibri" w:cs="Arial"/>
          <w:color w:val="000000"/>
          <w:sz w:val="20"/>
          <w:szCs w:val="20"/>
        </w:rPr>
        <w:t>siwz</w:t>
      </w:r>
      <w:proofErr w:type="spellEnd"/>
      <w:r w:rsidR="000647A6" w:rsidRPr="000647A6">
        <w:rPr>
          <w:rFonts w:ascii="Calibri" w:hAnsi="Calibri" w:cs="Arial"/>
          <w:color w:val="000000"/>
          <w:sz w:val="20"/>
          <w:szCs w:val="20"/>
        </w:rPr>
        <w:t>,</w:t>
      </w:r>
      <w:r w:rsidR="000647A6">
        <w:rPr>
          <w:rFonts w:ascii="Calibri" w:hAnsi="Calibri" w:cs="Arial"/>
          <w:color w:val="000000"/>
          <w:sz w:val="20"/>
          <w:szCs w:val="20"/>
        </w:rPr>
        <w:br/>
      </w:r>
      <w:r w:rsidR="000647A6">
        <w:rPr>
          <w:color w:val="000000" w:themeColor="text1"/>
          <w:sz w:val="20"/>
          <w:szCs w:val="20"/>
        </w:rPr>
        <w:t>5</w:t>
      </w:r>
      <w:r w:rsidR="00AC4EFA">
        <w:rPr>
          <w:color w:val="000000" w:themeColor="text1"/>
          <w:sz w:val="20"/>
          <w:szCs w:val="20"/>
        </w:rPr>
        <w:t>.</w:t>
      </w:r>
      <w:r w:rsidR="00BA3F1B" w:rsidRPr="004F35F2">
        <w:rPr>
          <w:color w:val="000000" w:themeColor="text1"/>
          <w:sz w:val="20"/>
          <w:szCs w:val="20"/>
        </w:rPr>
        <w:t xml:space="preserve"> </w:t>
      </w:r>
      <w:r w:rsidR="0052318E">
        <w:rPr>
          <w:color w:val="000000" w:themeColor="text1"/>
          <w:sz w:val="20"/>
          <w:szCs w:val="20"/>
        </w:rPr>
        <w:t>Wzór (p</w:t>
      </w:r>
      <w:r w:rsidR="001273E5">
        <w:rPr>
          <w:color w:val="000000" w:themeColor="text1"/>
          <w:sz w:val="20"/>
          <w:szCs w:val="20"/>
        </w:rPr>
        <w:t>rojekt</w:t>
      </w:r>
      <w:r w:rsidR="0052318E">
        <w:rPr>
          <w:color w:val="000000" w:themeColor="text1"/>
          <w:sz w:val="20"/>
          <w:szCs w:val="20"/>
        </w:rPr>
        <w:t>)</w:t>
      </w:r>
      <w:r w:rsidR="001273E5">
        <w:rPr>
          <w:color w:val="000000" w:themeColor="text1"/>
          <w:sz w:val="20"/>
          <w:szCs w:val="20"/>
        </w:rPr>
        <w:t xml:space="preserve"> </w:t>
      </w:r>
      <w:r w:rsidR="00BA3F1B" w:rsidRPr="004F35F2">
        <w:rPr>
          <w:color w:val="000000" w:themeColor="text1"/>
          <w:sz w:val="20"/>
          <w:szCs w:val="20"/>
        </w:rPr>
        <w:t>umowy - parafowany przez wykonawcę</w:t>
      </w:r>
      <w:r w:rsidR="001273E5">
        <w:rPr>
          <w:color w:val="000000" w:themeColor="text1"/>
          <w:sz w:val="20"/>
          <w:szCs w:val="20"/>
        </w:rPr>
        <w:t xml:space="preserve"> (wg </w:t>
      </w:r>
      <w:r w:rsidR="001273E5" w:rsidRPr="001273E5">
        <w:rPr>
          <w:color w:val="000000"/>
          <w:sz w:val="20"/>
          <w:szCs w:val="20"/>
        </w:rPr>
        <w:t>wz</w:t>
      </w:r>
      <w:r w:rsidR="001273E5">
        <w:rPr>
          <w:color w:val="000000"/>
          <w:sz w:val="20"/>
          <w:szCs w:val="20"/>
        </w:rPr>
        <w:t>o</w:t>
      </w:r>
      <w:r w:rsidR="001273E5" w:rsidRPr="001273E5">
        <w:rPr>
          <w:color w:val="000000"/>
          <w:sz w:val="20"/>
          <w:szCs w:val="20"/>
        </w:rPr>
        <w:t>r</w:t>
      </w:r>
      <w:r w:rsidR="001273E5">
        <w:rPr>
          <w:color w:val="000000"/>
          <w:sz w:val="20"/>
          <w:szCs w:val="20"/>
        </w:rPr>
        <w:t>u</w:t>
      </w:r>
      <w:r w:rsidR="001273E5" w:rsidRPr="001273E5">
        <w:rPr>
          <w:color w:val="000000"/>
          <w:sz w:val="20"/>
          <w:szCs w:val="20"/>
        </w:rPr>
        <w:t xml:space="preserve"> </w:t>
      </w:r>
      <w:r w:rsidR="001273E5">
        <w:rPr>
          <w:color w:val="000000"/>
          <w:sz w:val="20"/>
          <w:szCs w:val="20"/>
        </w:rPr>
        <w:t>-</w:t>
      </w:r>
      <w:r w:rsidR="001273E5" w:rsidRPr="001273E5">
        <w:rPr>
          <w:color w:val="000000"/>
          <w:sz w:val="20"/>
          <w:szCs w:val="20"/>
        </w:rPr>
        <w:t xml:space="preserve"> </w:t>
      </w:r>
      <w:r w:rsidR="00512D89">
        <w:rPr>
          <w:color w:val="000000"/>
          <w:sz w:val="20"/>
          <w:szCs w:val="20"/>
        </w:rPr>
        <w:t>załącznik nr 7</w:t>
      </w:r>
      <w:r w:rsidR="001273E5" w:rsidRPr="006345A4">
        <w:rPr>
          <w:color w:val="000000"/>
          <w:sz w:val="20"/>
          <w:szCs w:val="20"/>
        </w:rPr>
        <w:t xml:space="preserve"> do </w:t>
      </w:r>
      <w:proofErr w:type="spellStart"/>
      <w:r w:rsidR="001273E5" w:rsidRPr="006345A4">
        <w:rPr>
          <w:color w:val="000000"/>
          <w:sz w:val="20"/>
          <w:szCs w:val="20"/>
        </w:rPr>
        <w:t>siwz</w:t>
      </w:r>
      <w:proofErr w:type="spellEnd"/>
      <w:r w:rsidR="001273E5" w:rsidRPr="006345A4">
        <w:rPr>
          <w:color w:val="000000"/>
          <w:sz w:val="20"/>
          <w:szCs w:val="20"/>
        </w:rPr>
        <w:t>),</w:t>
      </w:r>
      <w:r w:rsidR="001273E5" w:rsidRPr="001273E5">
        <w:rPr>
          <w:color w:val="000000"/>
          <w:sz w:val="20"/>
          <w:szCs w:val="20"/>
        </w:rPr>
        <w:t xml:space="preserve">   </w:t>
      </w:r>
      <w:r w:rsidR="00BA3F1B" w:rsidRPr="001273E5">
        <w:rPr>
          <w:color w:val="000000" w:themeColor="text1"/>
          <w:sz w:val="20"/>
          <w:szCs w:val="20"/>
        </w:rPr>
        <w:t xml:space="preserve"> </w:t>
      </w:r>
      <w:r w:rsidR="00BA3F1B" w:rsidRPr="001273E5">
        <w:rPr>
          <w:color w:val="000000" w:themeColor="text1"/>
          <w:sz w:val="20"/>
          <w:szCs w:val="20"/>
        </w:rPr>
        <w:cr/>
      </w:r>
      <w:r w:rsidR="000647A6">
        <w:rPr>
          <w:color w:val="000000"/>
          <w:sz w:val="20"/>
          <w:szCs w:val="20"/>
        </w:rPr>
        <w:t>6</w:t>
      </w:r>
      <w:r w:rsidR="00C10C9C">
        <w:rPr>
          <w:color w:val="000000"/>
          <w:sz w:val="20"/>
          <w:szCs w:val="20"/>
        </w:rPr>
        <w:t>.</w:t>
      </w:r>
      <w:r w:rsidR="00AC4EFA" w:rsidRPr="00AC4EFA">
        <w:rPr>
          <w:color w:val="000000"/>
          <w:sz w:val="20"/>
          <w:szCs w:val="20"/>
        </w:rPr>
        <w:t xml:space="preserve"> Wykonawca, który powołuje się na zasoby innych podmiotów, zamieszcza informacje o tych podmiotach w oświadczeniu, o którym mowa w </w:t>
      </w:r>
      <w:r w:rsidR="00C10C9C">
        <w:rPr>
          <w:color w:val="000000"/>
          <w:sz w:val="20"/>
          <w:szCs w:val="20"/>
        </w:rPr>
        <w:t>ust</w:t>
      </w:r>
      <w:r w:rsidR="00AC4EFA">
        <w:rPr>
          <w:color w:val="000000"/>
          <w:sz w:val="20"/>
          <w:szCs w:val="20"/>
        </w:rPr>
        <w:t>.</w:t>
      </w:r>
      <w:r w:rsidR="00AC4EFA" w:rsidRPr="00AC4EFA">
        <w:rPr>
          <w:color w:val="000000"/>
          <w:sz w:val="20"/>
          <w:szCs w:val="20"/>
        </w:rPr>
        <w:t xml:space="preserve"> 2 w celu:</w:t>
      </w:r>
      <w:bookmarkStart w:id="0" w:name="_GoBack"/>
      <w:bookmarkEnd w:id="0"/>
      <w:r w:rsidR="00AC4EFA" w:rsidRPr="00AC4EFA">
        <w:rPr>
          <w:color w:val="000000"/>
          <w:sz w:val="20"/>
          <w:szCs w:val="20"/>
        </w:rPr>
        <w:br/>
        <w:t>- wykazania braku istnienia wobec innych podmiotów podstaw wykluczenia oraz</w:t>
      </w:r>
      <w:r w:rsidR="00AC4EFA" w:rsidRPr="00AC4EFA">
        <w:rPr>
          <w:color w:val="000000"/>
          <w:sz w:val="20"/>
          <w:szCs w:val="20"/>
        </w:rPr>
        <w:br/>
        <w:t>- spełniania</w:t>
      </w:r>
      <w:r w:rsidR="00C10C9C">
        <w:rPr>
          <w:color w:val="000000"/>
          <w:sz w:val="20"/>
          <w:szCs w:val="20"/>
        </w:rPr>
        <w:t xml:space="preserve"> </w:t>
      </w:r>
      <w:r w:rsidR="00C10C9C" w:rsidRPr="004F35F2">
        <w:rPr>
          <w:color w:val="000000" w:themeColor="text1"/>
          <w:sz w:val="20"/>
          <w:szCs w:val="20"/>
        </w:rPr>
        <w:t>warunków udziału w postępowaniu</w:t>
      </w:r>
      <w:r w:rsidR="00AC4EFA" w:rsidRPr="00AC4EFA">
        <w:rPr>
          <w:color w:val="000000"/>
          <w:sz w:val="20"/>
          <w:szCs w:val="20"/>
        </w:rPr>
        <w:t xml:space="preserve">, w zakresie w jakim Wykonawca powołuje się na zasoby innych </w:t>
      </w:r>
      <w:r w:rsidR="00C10C9C">
        <w:rPr>
          <w:color w:val="000000"/>
          <w:sz w:val="20"/>
          <w:szCs w:val="20"/>
        </w:rPr>
        <w:t>podmiotów.</w:t>
      </w:r>
      <w:r w:rsidR="00C10C9C">
        <w:rPr>
          <w:color w:val="000000"/>
          <w:sz w:val="20"/>
          <w:szCs w:val="20"/>
        </w:rPr>
        <w:br/>
      </w:r>
      <w:r w:rsidR="000647A6">
        <w:rPr>
          <w:color w:val="000000"/>
          <w:sz w:val="20"/>
          <w:szCs w:val="20"/>
        </w:rPr>
        <w:t>7</w:t>
      </w:r>
      <w:r w:rsidR="00C10C9C">
        <w:rPr>
          <w:color w:val="000000"/>
          <w:sz w:val="20"/>
          <w:szCs w:val="20"/>
        </w:rPr>
        <w:t>.</w:t>
      </w:r>
      <w:r w:rsidR="00AC4EFA" w:rsidRPr="00AC4EFA">
        <w:rPr>
          <w:color w:val="000000"/>
          <w:sz w:val="20"/>
          <w:szCs w:val="20"/>
        </w:rPr>
        <w:t xml:space="preserve"> Wykonawca, który zamierza powierzyć wykonanie części zamówienia podwykonawcom, którzy nie są jednocześnie innymi podmiotami udostępniającymi zasoby, zamieszcza informacje o tych podwykonawcach w oświa</w:t>
      </w:r>
      <w:r w:rsidR="00AC4EFA">
        <w:rPr>
          <w:color w:val="000000"/>
          <w:sz w:val="20"/>
          <w:szCs w:val="20"/>
        </w:rPr>
        <w:t xml:space="preserve">dczeniu, o którym mowa w </w:t>
      </w:r>
      <w:r w:rsidR="00C10C9C">
        <w:rPr>
          <w:color w:val="000000"/>
          <w:sz w:val="20"/>
          <w:szCs w:val="20"/>
        </w:rPr>
        <w:t>us</w:t>
      </w:r>
      <w:r w:rsidR="00AC4EFA">
        <w:rPr>
          <w:color w:val="000000"/>
          <w:sz w:val="20"/>
          <w:szCs w:val="20"/>
        </w:rPr>
        <w:t>t</w:t>
      </w:r>
      <w:r w:rsidR="00AC4EFA" w:rsidRPr="00AC4EFA">
        <w:rPr>
          <w:color w:val="000000"/>
          <w:sz w:val="20"/>
          <w:szCs w:val="20"/>
        </w:rPr>
        <w:t>. 2. w celu wykazania braku istnienia wobec tych podw</w:t>
      </w:r>
      <w:r w:rsidR="000647A6">
        <w:rPr>
          <w:color w:val="000000"/>
          <w:sz w:val="20"/>
          <w:szCs w:val="20"/>
        </w:rPr>
        <w:t>ykonawców podstaw wykluczenia.</w:t>
      </w:r>
      <w:r w:rsidR="000647A6">
        <w:rPr>
          <w:color w:val="000000"/>
          <w:sz w:val="20"/>
          <w:szCs w:val="20"/>
        </w:rPr>
        <w:br/>
        <w:t>8</w:t>
      </w:r>
      <w:r w:rsidR="00AC4EFA" w:rsidRPr="00AC4EFA">
        <w:rPr>
          <w:color w:val="000000"/>
          <w:sz w:val="20"/>
          <w:szCs w:val="20"/>
        </w:rPr>
        <w:t>. W przypadku Wykonawców wspólnie ubiegających się o udzi</w:t>
      </w:r>
      <w:r w:rsidR="00F460E5">
        <w:rPr>
          <w:color w:val="000000"/>
          <w:sz w:val="20"/>
          <w:szCs w:val="20"/>
        </w:rPr>
        <w:t>elenie zamówienia, oświadczenie</w:t>
      </w:r>
      <w:r w:rsidR="00AC4EFA" w:rsidRPr="00AC4EFA">
        <w:rPr>
          <w:color w:val="000000"/>
          <w:sz w:val="20"/>
          <w:szCs w:val="20"/>
        </w:rPr>
        <w:t xml:space="preserve"> o którym mowa w ust. 2. </w:t>
      </w:r>
      <w:r w:rsidR="00AC4EFA" w:rsidRPr="00AC4EFA">
        <w:rPr>
          <w:rStyle w:val="TeksttreciPogrubienie"/>
          <w:rFonts w:ascii="Calibri" w:eastAsia="Calibri" w:hAnsi="Calibri"/>
          <w:b w:val="0"/>
          <w:sz w:val="20"/>
          <w:szCs w:val="20"/>
          <w:u w:val="single"/>
        </w:rPr>
        <w:t>składa każdy z Wykonawców wspólnie ubiegających się o udzielenie zamówienia</w:t>
      </w:r>
      <w:r w:rsidR="00AC4EFA" w:rsidRPr="00AC4EFA">
        <w:rPr>
          <w:rStyle w:val="TeksttreciPogrubienie"/>
          <w:rFonts w:ascii="Calibri" w:eastAsia="Calibri" w:hAnsi="Calibri"/>
          <w:b w:val="0"/>
          <w:sz w:val="20"/>
          <w:szCs w:val="20"/>
        </w:rPr>
        <w:t>.</w:t>
      </w:r>
      <w:r w:rsidR="00AC4EFA" w:rsidRPr="00AC4EFA">
        <w:rPr>
          <w:rStyle w:val="TeksttreciPogrubienie"/>
          <w:rFonts w:ascii="Calibri" w:eastAsia="Calibri" w:hAnsi="Calibri"/>
          <w:sz w:val="20"/>
          <w:szCs w:val="20"/>
        </w:rPr>
        <w:t xml:space="preserve"> </w:t>
      </w:r>
      <w:r w:rsidR="00AC4EFA" w:rsidRPr="00AC4EFA">
        <w:rPr>
          <w:color w:val="000000"/>
          <w:sz w:val="20"/>
          <w:szCs w:val="20"/>
        </w:rPr>
        <w:t>Dokumenty te potwierdzają spełnianie warunków udziału w postępowaniu oraz brak podstaw wykluczenia w zakresie, w którym każdy z Wykonawców wykazuje spełnianie warunków udziału w postępowaniu oraz brak podstaw wykluczenia.</w:t>
      </w:r>
      <w:r w:rsidR="00C10C9C">
        <w:rPr>
          <w:color w:val="000000"/>
          <w:sz w:val="20"/>
          <w:szCs w:val="20"/>
        </w:rPr>
        <w:br/>
      </w:r>
      <w:r w:rsidR="00C10C9C">
        <w:rPr>
          <w:color w:val="000000"/>
          <w:sz w:val="20"/>
          <w:szCs w:val="20"/>
        </w:rPr>
        <w:br/>
      </w:r>
      <w:r w:rsidR="00C10C9C" w:rsidRPr="00422B08">
        <w:rPr>
          <w:color w:val="000000" w:themeColor="text1"/>
          <w:sz w:val="20"/>
          <w:szCs w:val="20"/>
          <w:u w:val="single"/>
        </w:rPr>
        <w:t xml:space="preserve">Część II – oświadczenia i dokumenty składane </w:t>
      </w:r>
      <w:r w:rsidR="005A3406" w:rsidRPr="00422B08">
        <w:rPr>
          <w:color w:val="000000" w:themeColor="text1"/>
          <w:sz w:val="20"/>
          <w:szCs w:val="20"/>
          <w:u w:val="single"/>
        </w:rPr>
        <w:t>na wezwanie Zamawiającego</w:t>
      </w:r>
      <w:r w:rsidR="008163DD" w:rsidRPr="00422B08">
        <w:rPr>
          <w:color w:val="000000" w:themeColor="text1"/>
          <w:sz w:val="20"/>
          <w:szCs w:val="20"/>
          <w:u w:val="single"/>
        </w:rPr>
        <w:t>:</w:t>
      </w:r>
      <w:r w:rsidR="008163DD" w:rsidRPr="00422B08">
        <w:rPr>
          <w:color w:val="000000" w:themeColor="text1"/>
          <w:sz w:val="20"/>
          <w:szCs w:val="20"/>
          <w:u w:val="single"/>
        </w:rPr>
        <w:br/>
      </w:r>
      <w:r w:rsidR="008163DD">
        <w:rPr>
          <w:color w:val="000000" w:themeColor="text1"/>
          <w:sz w:val="20"/>
          <w:szCs w:val="20"/>
        </w:rPr>
        <w:t xml:space="preserve">1. </w:t>
      </w:r>
      <w:r w:rsidR="005A3406">
        <w:rPr>
          <w:color w:val="000000" w:themeColor="text1"/>
          <w:sz w:val="20"/>
          <w:szCs w:val="20"/>
        </w:rPr>
        <w:t xml:space="preserve"> </w:t>
      </w:r>
      <w:r w:rsidR="008163DD" w:rsidRPr="008163DD">
        <w:rPr>
          <w:color w:val="000000"/>
          <w:sz w:val="20"/>
          <w:szCs w:val="20"/>
        </w:rPr>
        <w:t xml:space="preserve">Wykonawca, </w:t>
      </w:r>
      <w:r w:rsidR="008163DD" w:rsidRPr="009A3028">
        <w:rPr>
          <w:color w:val="000000"/>
          <w:sz w:val="20"/>
          <w:szCs w:val="20"/>
          <w:u w:val="single"/>
        </w:rPr>
        <w:t>w terminie 3 dni</w:t>
      </w:r>
      <w:r w:rsidR="008163DD" w:rsidRPr="008163DD">
        <w:rPr>
          <w:b/>
          <w:color w:val="000000"/>
          <w:sz w:val="20"/>
          <w:szCs w:val="20"/>
        </w:rPr>
        <w:t xml:space="preserve"> </w:t>
      </w:r>
      <w:r w:rsidR="008163DD" w:rsidRPr="008163DD">
        <w:rPr>
          <w:color w:val="000000"/>
          <w:sz w:val="20"/>
          <w:szCs w:val="20"/>
        </w:rPr>
        <w:t xml:space="preserve">od zamieszczenia informacji o której mowa w art. 86 ust. 5 ustawy </w:t>
      </w:r>
      <w:proofErr w:type="spellStart"/>
      <w:r w:rsidR="008163DD" w:rsidRPr="008163DD">
        <w:rPr>
          <w:color w:val="000000"/>
          <w:sz w:val="20"/>
          <w:szCs w:val="20"/>
        </w:rPr>
        <w:t>Pzp</w:t>
      </w:r>
      <w:proofErr w:type="spellEnd"/>
      <w:r w:rsidR="008163DD" w:rsidRPr="008163DD">
        <w:rPr>
          <w:color w:val="000000"/>
          <w:sz w:val="20"/>
          <w:szCs w:val="20"/>
        </w:rPr>
        <w:t xml:space="preserve"> (informacji </w:t>
      </w:r>
      <w:r w:rsidR="008163DD">
        <w:rPr>
          <w:color w:val="000000"/>
          <w:sz w:val="20"/>
          <w:szCs w:val="20"/>
        </w:rPr>
        <w:br/>
      </w:r>
      <w:r w:rsidR="008163DD" w:rsidRPr="008163DD">
        <w:rPr>
          <w:color w:val="000000"/>
          <w:sz w:val="20"/>
          <w:szCs w:val="20"/>
        </w:rPr>
        <w:t xml:space="preserve">o treści złożonych ofert), przekazuje Zamawiającemu </w:t>
      </w:r>
      <w:r w:rsidR="008163DD" w:rsidRPr="009A3028">
        <w:rPr>
          <w:color w:val="000000"/>
          <w:sz w:val="20"/>
          <w:szCs w:val="20"/>
          <w:u w:val="single"/>
        </w:rPr>
        <w:t>oświadczenie o przynależności lub braku przynależności do tej samej grupy kapitałowej o której mowa w ar</w:t>
      </w:r>
      <w:r w:rsidR="005F22B3">
        <w:rPr>
          <w:color w:val="000000"/>
          <w:sz w:val="20"/>
          <w:szCs w:val="20"/>
          <w:u w:val="single"/>
        </w:rPr>
        <w:t xml:space="preserve">t. 24 ust. 1 pkt. 23 ustawy </w:t>
      </w:r>
      <w:proofErr w:type="spellStart"/>
      <w:r w:rsidR="005F22B3">
        <w:rPr>
          <w:color w:val="000000"/>
          <w:sz w:val="20"/>
          <w:szCs w:val="20"/>
          <w:u w:val="single"/>
        </w:rPr>
        <w:t>Pzp</w:t>
      </w:r>
      <w:proofErr w:type="spellEnd"/>
      <w:r w:rsidR="005F22B3">
        <w:rPr>
          <w:color w:val="000000"/>
          <w:sz w:val="20"/>
          <w:szCs w:val="20"/>
          <w:u w:val="single"/>
        </w:rPr>
        <w:t>.</w:t>
      </w:r>
      <w:r w:rsidR="008163DD" w:rsidRPr="008163DD">
        <w:rPr>
          <w:color w:val="000000"/>
          <w:sz w:val="20"/>
          <w:szCs w:val="20"/>
        </w:rPr>
        <w:br/>
        <w:t xml:space="preserve">Wraz ze złożeniem oświadczenia, Wykonawca może przedstawić dowody, że powiązania z innym Wykonawcą nie prowadzą do zakłócenia konkurencji w niniejszym postępowaniu, </w:t>
      </w:r>
      <w:r w:rsidR="008163DD" w:rsidRPr="006345A4">
        <w:rPr>
          <w:color w:val="000000"/>
          <w:sz w:val="20"/>
          <w:szCs w:val="20"/>
        </w:rPr>
        <w:t xml:space="preserve">(wzór oświadczenia stanowi załącznik nr </w:t>
      </w:r>
      <w:r w:rsidR="00707E83">
        <w:rPr>
          <w:color w:val="000000"/>
          <w:sz w:val="20"/>
          <w:szCs w:val="20"/>
        </w:rPr>
        <w:t>8</w:t>
      </w:r>
      <w:r w:rsidR="008163DD" w:rsidRPr="006345A4">
        <w:rPr>
          <w:color w:val="000000"/>
          <w:sz w:val="20"/>
          <w:szCs w:val="20"/>
        </w:rPr>
        <w:t xml:space="preserve"> do </w:t>
      </w:r>
      <w:proofErr w:type="spellStart"/>
      <w:r w:rsidR="008163DD" w:rsidRPr="006345A4">
        <w:rPr>
          <w:color w:val="000000"/>
          <w:sz w:val="20"/>
          <w:szCs w:val="20"/>
        </w:rPr>
        <w:t>siwz</w:t>
      </w:r>
      <w:proofErr w:type="spellEnd"/>
      <w:r w:rsidR="008163DD" w:rsidRPr="006345A4">
        <w:rPr>
          <w:color w:val="000000"/>
          <w:sz w:val="20"/>
          <w:szCs w:val="20"/>
        </w:rPr>
        <w:t>)</w:t>
      </w:r>
      <w:r w:rsidR="008163DD" w:rsidRPr="008163DD">
        <w:rPr>
          <w:color w:val="000000"/>
          <w:sz w:val="20"/>
          <w:szCs w:val="20"/>
        </w:rPr>
        <w:cr/>
      </w:r>
      <w:r w:rsidR="00422B08">
        <w:rPr>
          <w:color w:val="000000"/>
          <w:sz w:val="20"/>
          <w:szCs w:val="20"/>
        </w:rPr>
        <w:br/>
      </w:r>
      <w:r w:rsidR="008163DD" w:rsidRPr="008163DD">
        <w:rPr>
          <w:color w:val="000000"/>
          <w:sz w:val="20"/>
          <w:szCs w:val="20"/>
        </w:rPr>
        <w:t xml:space="preserve">2. Zamawiający w terminie, o którym mowa w art. 26 ust. 2 ustawy </w:t>
      </w:r>
      <w:proofErr w:type="spellStart"/>
      <w:r w:rsidR="008163DD" w:rsidRPr="008163DD">
        <w:rPr>
          <w:color w:val="000000"/>
          <w:sz w:val="20"/>
          <w:szCs w:val="20"/>
        </w:rPr>
        <w:t>Pzp</w:t>
      </w:r>
      <w:proofErr w:type="spellEnd"/>
      <w:r w:rsidR="008163DD" w:rsidRPr="008163DD">
        <w:rPr>
          <w:color w:val="000000"/>
          <w:sz w:val="20"/>
          <w:szCs w:val="20"/>
        </w:rPr>
        <w:t xml:space="preserve">, tj. </w:t>
      </w:r>
      <w:r w:rsidR="008163DD" w:rsidRPr="009A3028">
        <w:rPr>
          <w:color w:val="000000"/>
          <w:sz w:val="20"/>
          <w:szCs w:val="20"/>
          <w:u w:val="single"/>
        </w:rPr>
        <w:t xml:space="preserve">nie krótszym niż </w:t>
      </w:r>
      <w:r w:rsidR="008163DD" w:rsidRPr="009A3028">
        <w:rPr>
          <w:rStyle w:val="TeksttreciPogrubienie"/>
          <w:rFonts w:ascii="Calibri" w:eastAsia="Calibri" w:hAnsi="Calibri"/>
          <w:b w:val="0"/>
          <w:sz w:val="20"/>
          <w:szCs w:val="20"/>
          <w:u w:val="single"/>
        </w:rPr>
        <w:t>5 dni,</w:t>
      </w:r>
      <w:r w:rsidR="008163DD" w:rsidRPr="008163DD">
        <w:rPr>
          <w:rStyle w:val="TeksttreciPogrubienie"/>
          <w:rFonts w:ascii="Calibri" w:eastAsia="Calibri" w:hAnsi="Calibri"/>
          <w:sz w:val="20"/>
          <w:szCs w:val="20"/>
        </w:rPr>
        <w:t xml:space="preserve"> </w:t>
      </w:r>
      <w:r w:rsidR="008163DD" w:rsidRPr="001F2720">
        <w:rPr>
          <w:rStyle w:val="TeksttreciPogrubienie"/>
          <w:rFonts w:ascii="Calibri" w:eastAsia="Calibri" w:hAnsi="Calibri"/>
          <w:b w:val="0"/>
          <w:sz w:val="20"/>
          <w:szCs w:val="20"/>
        </w:rPr>
        <w:t>może</w:t>
      </w:r>
      <w:r w:rsidR="008163DD">
        <w:rPr>
          <w:rStyle w:val="TeksttreciPogrubienie"/>
          <w:rFonts w:ascii="Calibri" w:eastAsia="Calibri" w:hAnsi="Calibri"/>
          <w:sz w:val="20"/>
          <w:szCs w:val="20"/>
        </w:rPr>
        <w:t xml:space="preserve"> </w:t>
      </w:r>
      <w:r w:rsidR="008163DD" w:rsidRPr="008163DD">
        <w:rPr>
          <w:color w:val="000000"/>
          <w:sz w:val="20"/>
          <w:szCs w:val="20"/>
        </w:rPr>
        <w:t>we</w:t>
      </w:r>
      <w:r w:rsidR="008163DD">
        <w:rPr>
          <w:color w:val="000000"/>
          <w:sz w:val="20"/>
          <w:szCs w:val="20"/>
        </w:rPr>
        <w:t>zwać</w:t>
      </w:r>
      <w:r w:rsidR="008163DD" w:rsidRPr="008163DD">
        <w:rPr>
          <w:color w:val="000000"/>
          <w:sz w:val="20"/>
          <w:szCs w:val="20"/>
        </w:rPr>
        <w:t xml:space="preserve"> Wykonawcę, którego oferta została najwyżej oceniona do złożenia aktualnych na dzień złożenia oświadczeń lub dokumentów potwierdzających: </w:t>
      </w:r>
      <w:r w:rsidR="008163DD" w:rsidRPr="008163DD">
        <w:rPr>
          <w:color w:val="000000"/>
          <w:sz w:val="20"/>
          <w:szCs w:val="20"/>
          <w:u w:val="single"/>
        </w:rPr>
        <w:t xml:space="preserve">spełnianie warunków udziału w postępowaniu, o których mowa w Rozdziale V ust. 2 </w:t>
      </w:r>
      <w:proofErr w:type="spellStart"/>
      <w:r w:rsidR="008163DD" w:rsidRPr="008163DD">
        <w:rPr>
          <w:color w:val="000000"/>
          <w:sz w:val="20"/>
          <w:szCs w:val="20"/>
          <w:u w:val="single"/>
        </w:rPr>
        <w:t>siwz</w:t>
      </w:r>
      <w:proofErr w:type="spellEnd"/>
      <w:r w:rsidR="008163DD" w:rsidRPr="008163DD">
        <w:rPr>
          <w:color w:val="000000"/>
          <w:sz w:val="20"/>
          <w:szCs w:val="20"/>
          <w:u w:val="single"/>
        </w:rPr>
        <w:t>.</w:t>
      </w:r>
      <w:r w:rsidR="00422B08">
        <w:rPr>
          <w:color w:val="000000"/>
          <w:sz w:val="20"/>
          <w:szCs w:val="20"/>
          <w:u w:val="single"/>
        </w:rPr>
        <w:br/>
      </w:r>
      <w:r w:rsidR="008163DD" w:rsidRPr="008163DD">
        <w:rPr>
          <w:color w:val="000000" w:themeColor="text1"/>
          <w:sz w:val="20"/>
          <w:szCs w:val="20"/>
        </w:rPr>
        <w:br/>
      </w:r>
      <w:r w:rsidR="009A0A7C" w:rsidRPr="00422B08">
        <w:rPr>
          <w:color w:val="000000" w:themeColor="text1"/>
          <w:sz w:val="20"/>
          <w:szCs w:val="20"/>
          <w:u w:val="single"/>
        </w:rPr>
        <w:t>3</w:t>
      </w:r>
      <w:r w:rsidR="00BA3F1B" w:rsidRPr="00422B08">
        <w:rPr>
          <w:color w:val="000000" w:themeColor="text1"/>
          <w:sz w:val="20"/>
          <w:szCs w:val="20"/>
          <w:u w:val="single"/>
        </w:rPr>
        <w:t>. W celu wykazania braku podstaw wykluczenia z postępowania o udzielenie zamówienia na podstawie okoliczności, o kt</w:t>
      </w:r>
      <w:r w:rsidR="001273E5" w:rsidRPr="00422B08">
        <w:rPr>
          <w:color w:val="000000" w:themeColor="text1"/>
          <w:sz w:val="20"/>
          <w:szCs w:val="20"/>
          <w:u w:val="single"/>
        </w:rPr>
        <w:t xml:space="preserve">órych mowa w art. 24 ust 1 </w:t>
      </w:r>
      <w:r w:rsidR="00BA3F1B" w:rsidRPr="00422B08">
        <w:rPr>
          <w:color w:val="000000" w:themeColor="text1"/>
          <w:sz w:val="20"/>
          <w:szCs w:val="20"/>
          <w:u w:val="single"/>
        </w:rPr>
        <w:t xml:space="preserve">i </w:t>
      </w:r>
      <w:r w:rsidR="001F2720" w:rsidRPr="00422B08">
        <w:rPr>
          <w:color w:val="000000" w:themeColor="text1"/>
          <w:sz w:val="20"/>
          <w:szCs w:val="20"/>
          <w:u w:val="single"/>
        </w:rPr>
        <w:t xml:space="preserve">ust. </w:t>
      </w:r>
      <w:r w:rsidR="00BA3F1B" w:rsidRPr="00422B08">
        <w:rPr>
          <w:color w:val="000000" w:themeColor="text1"/>
          <w:sz w:val="20"/>
          <w:szCs w:val="20"/>
          <w:u w:val="single"/>
        </w:rPr>
        <w:t xml:space="preserve">5 ustawy </w:t>
      </w:r>
      <w:proofErr w:type="spellStart"/>
      <w:r w:rsidR="00BA3F1B" w:rsidRPr="00422B08">
        <w:rPr>
          <w:color w:val="000000" w:themeColor="text1"/>
          <w:sz w:val="20"/>
          <w:szCs w:val="20"/>
          <w:u w:val="single"/>
        </w:rPr>
        <w:t>Pzp</w:t>
      </w:r>
      <w:proofErr w:type="spellEnd"/>
      <w:r w:rsidR="00BA3F1B" w:rsidRPr="004F35F2">
        <w:rPr>
          <w:color w:val="000000" w:themeColor="text1"/>
          <w:sz w:val="20"/>
          <w:szCs w:val="20"/>
        </w:rPr>
        <w:t xml:space="preserve"> 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na wezwanie zamawiającego, pod rygorem wykluczenia z postępowania, złożyć w wyznaczonym przez Zamawiającego terminie następujące oświadczenia i dokumenty</w:t>
      </w:r>
      <w:r w:rsidR="00422B08">
        <w:rPr>
          <w:color w:val="000000" w:themeColor="text1"/>
          <w:sz w:val="20"/>
          <w:szCs w:val="20"/>
        </w:rPr>
        <w:t>;</w:t>
      </w:r>
      <w:r w:rsidR="00BA3F1B" w:rsidRPr="004F35F2">
        <w:rPr>
          <w:color w:val="000000" w:themeColor="text1"/>
          <w:sz w:val="20"/>
          <w:szCs w:val="20"/>
        </w:rPr>
        <w:cr/>
      </w:r>
      <w:r w:rsidR="001273E5">
        <w:rPr>
          <w:color w:val="000000" w:themeColor="text1"/>
          <w:sz w:val="20"/>
          <w:szCs w:val="20"/>
        </w:rPr>
        <w:t>1</w:t>
      </w:r>
      <w:r w:rsidR="00BA3F1B" w:rsidRPr="004F35F2">
        <w:rPr>
          <w:color w:val="000000" w:themeColor="text1"/>
          <w:sz w:val="20"/>
          <w:szCs w:val="20"/>
        </w:rPr>
        <w:t>) odpis z właściwego rejestru lub z centralnej ewidencji i informacji o działalności gospodarczej, jeżeli odrębne przepisy wymagają wpisu do rejestru lub ewidencji, w celu potwierdzenia braku podstaw wykluczenia na podstawie art. 24 ust. 5 pkt</w:t>
      </w:r>
      <w:r w:rsidR="00AD1EC1">
        <w:rPr>
          <w:color w:val="000000" w:themeColor="text1"/>
          <w:sz w:val="20"/>
          <w:szCs w:val="20"/>
        </w:rPr>
        <w:t>.</w:t>
      </w:r>
      <w:r w:rsidR="00BA3F1B" w:rsidRPr="004F35F2">
        <w:rPr>
          <w:color w:val="000000" w:themeColor="text1"/>
          <w:sz w:val="20"/>
          <w:szCs w:val="20"/>
        </w:rPr>
        <w:t xml:space="preserve"> 1 ustawy,</w:t>
      </w:r>
      <w:r w:rsidR="00AD1EC1">
        <w:rPr>
          <w:color w:val="000000" w:themeColor="text1"/>
          <w:sz w:val="20"/>
          <w:szCs w:val="20"/>
        </w:rPr>
        <w:t xml:space="preserve"> z zastrzeżeniem art. 26 ust. 6 ustawy </w:t>
      </w:r>
      <w:proofErr w:type="spellStart"/>
      <w:r w:rsidR="00AD1EC1">
        <w:rPr>
          <w:color w:val="000000" w:themeColor="text1"/>
          <w:sz w:val="20"/>
          <w:szCs w:val="20"/>
        </w:rPr>
        <w:t>Pzp</w:t>
      </w:r>
      <w:proofErr w:type="spellEnd"/>
      <w:r w:rsidR="00AD1EC1">
        <w:rPr>
          <w:color w:val="000000" w:themeColor="text1"/>
          <w:sz w:val="20"/>
          <w:szCs w:val="20"/>
        </w:rPr>
        <w:t>,</w:t>
      </w:r>
      <w:r w:rsidR="00BA3F1B" w:rsidRPr="004F35F2">
        <w:rPr>
          <w:color w:val="000000" w:themeColor="text1"/>
          <w:sz w:val="20"/>
          <w:szCs w:val="20"/>
        </w:rPr>
        <w:cr/>
      </w:r>
      <w:r w:rsidR="00DC7C44">
        <w:rPr>
          <w:color w:val="000000" w:themeColor="text1"/>
          <w:sz w:val="20"/>
          <w:szCs w:val="20"/>
        </w:rPr>
        <w:t>2</w:t>
      </w:r>
      <w:r w:rsidR="00BA3F1B" w:rsidRPr="004F35F2">
        <w:rPr>
          <w:color w:val="000000" w:themeColor="text1"/>
          <w:sz w:val="20"/>
          <w:szCs w:val="20"/>
        </w:rPr>
        <w:t xml:space="preserve">) oświadczenie wykonawcy o przynależności albo braku przynależności do tej samej grupy kapitałowej </w:t>
      </w:r>
      <w:r w:rsidR="00721786" w:rsidRPr="006345A4">
        <w:rPr>
          <w:color w:val="000000" w:themeColor="text1"/>
          <w:sz w:val="20"/>
          <w:szCs w:val="20"/>
        </w:rPr>
        <w:t xml:space="preserve">(wg </w:t>
      </w:r>
      <w:r w:rsidR="005F22B3">
        <w:rPr>
          <w:color w:val="000000"/>
          <w:sz w:val="20"/>
          <w:szCs w:val="20"/>
        </w:rPr>
        <w:t>wzoru - załącznik nr 8</w:t>
      </w:r>
      <w:r w:rsidR="00721786" w:rsidRPr="006345A4">
        <w:rPr>
          <w:color w:val="000000"/>
          <w:sz w:val="20"/>
          <w:szCs w:val="20"/>
        </w:rPr>
        <w:t xml:space="preserve"> do </w:t>
      </w:r>
      <w:proofErr w:type="spellStart"/>
      <w:r w:rsidR="00721786" w:rsidRPr="006345A4">
        <w:rPr>
          <w:color w:val="000000"/>
          <w:sz w:val="20"/>
          <w:szCs w:val="20"/>
        </w:rPr>
        <w:t>siwz</w:t>
      </w:r>
      <w:proofErr w:type="spellEnd"/>
      <w:r w:rsidR="00721786" w:rsidRPr="006345A4">
        <w:rPr>
          <w:color w:val="000000"/>
          <w:sz w:val="20"/>
          <w:szCs w:val="20"/>
        </w:rPr>
        <w:t>),</w:t>
      </w:r>
      <w:r w:rsidR="00721786" w:rsidRPr="001273E5">
        <w:rPr>
          <w:color w:val="000000"/>
          <w:sz w:val="20"/>
          <w:szCs w:val="20"/>
        </w:rPr>
        <w:t xml:space="preserve">   </w:t>
      </w:r>
      <w:r w:rsidR="00721786" w:rsidRPr="001273E5">
        <w:rPr>
          <w:color w:val="000000" w:themeColor="text1"/>
          <w:sz w:val="20"/>
          <w:szCs w:val="20"/>
        </w:rPr>
        <w:t xml:space="preserve"> </w:t>
      </w:r>
      <w:r w:rsidR="00BA3F1B" w:rsidRPr="004F35F2">
        <w:rPr>
          <w:color w:val="000000" w:themeColor="text1"/>
          <w:sz w:val="20"/>
          <w:szCs w:val="20"/>
        </w:rPr>
        <w:cr/>
      </w:r>
      <w:r w:rsidR="00DC7C44">
        <w:rPr>
          <w:color w:val="000000" w:themeColor="text1"/>
          <w:sz w:val="20"/>
          <w:szCs w:val="20"/>
        </w:rPr>
        <w:t xml:space="preserve">3) </w:t>
      </w:r>
      <w:r w:rsidR="009A65BB" w:rsidRPr="00EE6941">
        <w:rPr>
          <w:rFonts w:cstheme="minorHAnsi"/>
          <w:color w:val="000000"/>
          <w:sz w:val="20"/>
          <w:szCs w:val="20"/>
        </w:rPr>
        <w:t>dokumentów dotyczących podmiotu trzeciego, w celu wykazania braku istnienia wobec nich podstaw</w:t>
      </w:r>
      <w:r w:rsidR="009A65BB">
        <w:rPr>
          <w:color w:val="000000" w:themeColor="text1"/>
          <w:sz w:val="20"/>
          <w:szCs w:val="20"/>
        </w:rPr>
        <w:t xml:space="preserve"> </w:t>
      </w:r>
      <w:r w:rsidR="009A65BB" w:rsidRPr="00EE6941">
        <w:rPr>
          <w:rFonts w:cstheme="minorHAnsi"/>
          <w:color w:val="000000"/>
          <w:sz w:val="20"/>
          <w:szCs w:val="20"/>
        </w:rPr>
        <w:t>wykluczenia oraz spełnienia</w:t>
      </w:r>
      <w:r w:rsidR="0006512D" w:rsidRPr="0006512D">
        <w:rPr>
          <w:rFonts w:cstheme="minorHAnsi"/>
          <w:color w:val="000000"/>
          <w:sz w:val="20"/>
          <w:szCs w:val="20"/>
        </w:rPr>
        <w:t xml:space="preserve"> </w:t>
      </w:r>
      <w:r w:rsidR="0006512D" w:rsidRPr="00EE6941">
        <w:rPr>
          <w:rFonts w:cstheme="minorHAnsi"/>
          <w:color w:val="000000"/>
          <w:sz w:val="20"/>
          <w:szCs w:val="20"/>
        </w:rPr>
        <w:t>warunków</w:t>
      </w:r>
      <w:r w:rsidR="0006512D">
        <w:rPr>
          <w:color w:val="000000" w:themeColor="text1"/>
          <w:sz w:val="20"/>
          <w:szCs w:val="20"/>
        </w:rPr>
        <w:t xml:space="preserve"> </w:t>
      </w:r>
      <w:r w:rsidR="0006512D" w:rsidRPr="00EE6941">
        <w:rPr>
          <w:rFonts w:cstheme="minorHAnsi"/>
          <w:color w:val="000000"/>
          <w:sz w:val="20"/>
          <w:szCs w:val="20"/>
        </w:rPr>
        <w:t>udziału w postępowaniu</w:t>
      </w:r>
      <w:r w:rsidR="0006512D">
        <w:rPr>
          <w:rFonts w:cstheme="minorHAnsi"/>
          <w:color w:val="000000"/>
          <w:sz w:val="20"/>
          <w:szCs w:val="20"/>
        </w:rPr>
        <w:t>, w zakresie</w:t>
      </w:r>
      <w:r w:rsidR="009A65BB" w:rsidRPr="00EE6941">
        <w:rPr>
          <w:rFonts w:cstheme="minorHAnsi"/>
          <w:color w:val="000000"/>
          <w:sz w:val="20"/>
          <w:szCs w:val="20"/>
        </w:rPr>
        <w:t xml:space="preserve"> w jakim Wykonawca powołuje się na jego zasoby, jeżeli Wykonawca polega na zasobach podmiotu trzeciego.</w:t>
      </w:r>
      <w:r w:rsidR="00422B08">
        <w:rPr>
          <w:rFonts w:cstheme="minorHAnsi"/>
          <w:color w:val="000000"/>
          <w:sz w:val="20"/>
          <w:szCs w:val="20"/>
        </w:rPr>
        <w:br/>
      </w:r>
      <w:r w:rsidR="009A65BB">
        <w:rPr>
          <w:rFonts w:cstheme="minorHAnsi"/>
          <w:color w:val="000000"/>
          <w:sz w:val="20"/>
          <w:szCs w:val="20"/>
        </w:rPr>
        <w:br/>
      </w:r>
      <w:r w:rsidR="00311E8E">
        <w:rPr>
          <w:color w:val="000000" w:themeColor="text1"/>
          <w:sz w:val="20"/>
          <w:szCs w:val="20"/>
        </w:rPr>
        <w:t>4</w:t>
      </w:r>
      <w:r w:rsidR="00BA3F1B" w:rsidRPr="00311E8E">
        <w:rPr>
          <w:color w:val="000000" w:themeColor="text1"/>
          <w:sz w:val="20"/>
          <w:szCs w:val="20"/>
          <w:u w:val="single"/>
        </w:rPr>
        <w:t>.</w:t>
      </w:r>
      <w:r w:rsidR="005C0005">
        <w:rPr>
          <w:color w:val="000000" w:themeColor="text1"/>
          <w:sz w:val="20"/>
          <w:szCs w:val="20"/>
          <w:u w:val="single"/>
        </w:rPr>
        <w:t xml:space="preserve"> W celu oceny spełnienia przez W</w:t>
      </w:r>
      <w:r w:rsidR="00BA3F1B" w:rsidRPr="00311E8E">
        <w:rPr>
          <w:color w:val="000000" w:themeColor="text1"/>
          <w:sz w:val="20"/>
          <w:szCs w:val="20"/>
          <w:u w:val="single"/>
        </w:rPr>
        <w:t xml:space="preserve">ykonawcę </w:t>
      </w:r>
      <w:r w:rsidR="00BA3F1B" w:rsidRPr="00421D19">
        <w:rPr>
          <w:color w:val="000000" w:themeColor="text1"/>
          <w:sz w:val="20"/>
          <w:szCs w:val="20"/>
          <w:u w:val="single"/>
        </w:rPr>
        <w:t>warunków, o których mowa w art. 22 ust. 1 pkt. 1</w:t>
      </w:r>
      <w:r w:rsidR="009A65BB" w:rsidRPr="00421D19">
        <w:rPr>
          <w:color w:val="000000" w:themeColor="text1"/>
          <w:sz w:val="20"/>
          <w:szCs w:val="20"/>
          <w:u w:val="single"/>
        </w:rPr>
        <w:t xml:space="preserve">b </w:t>
      </w:r>
      <w:proofErr w:type="spellStart"/>
      <w:r w:rsidR="009A65BB" w:rsidRPr="00421D19">
        <w:rPr>
          <w:color w:val="000000" w:themeColor="text1"/>
          <w:sz w:val="20"/>
          <w:szCs w:val="20"/>
          <w:u w:val="single"/>
        </w:rPr>
        <w:t>ppkt</w:t>
      </w:r>
      <w:proofErr w:type="spellEnd"/>
      <w:r w:rsidR="009A65BB" w:rsidRPr="00421D19">
        <w:rPr>
          <w:color w:val="000000" w:themeColor="text1"/>
          <w:sz w:val="20"/>
          <w:szCs w:val="20"/>
          <w:u w:val="single"/>
        </w:rPr>
        <w:t>. 1)</w:t>
      </w:r>
      <w:r w:rsidR="00BA3F1B" w:rsidRPr="00421D19">
        <w:rPr>
          <w:color w:val="000000" w:themeColor="text1"/>
          <w:sz w:val="20"/>
          <w:szCs w:val="20"/>
          <w:u w:val="single"/>
        </w:rPr>
        <w:t xml:space="preserve"> </w:t>
      </w:r>
      <w:r w:rsidR="00BA3F1B" w:rsidRPr="00A23B60">
        <w:rPr>
          <w:color w:val="000000" w:themeColor="text1"/>
          <w:sz w:val="20"/>
          <w:szCs w:val="20"/>
          <w:u w:val="single"/>
        </w:rPr>
        <w:t xml:space="preserve">ustawy </w:t>
      </w:r>
      <w:proofErr w:type="spellStart"/>
      <w:r w:rsidR="00A23B60" w:rsidRPr="00A23B60">
        <w:rPr>
          <w:color w:val="000000" w:themeColor="text1"/>
          <w:sz w:val="20"/>
          <w:szCs w:val="20"/>
          <w:u w:val="single"/>
        </w:rPr>
        <w:t>P</w:t>
      </w:r>
      <w:r w:rsidR="00BA3F1B" w:rsidRPr="00A23B60">
        <w:rPr>
          <w:color w:val="000000" w:themeColor="text1"/>
          <w:sz w:val="20"/>
          <w:szCs w:val="20"/>
          <w:u w:val="single"/>
        </w:rPr>
        <w:t>zp</w:t>
      </w:r>
      <w:proofErr w:type="spellEnd"/>
      <w:r w:rsidR="00422B08" w:rsidRPr="00A23B60">
        <w:rPr>
          <w:color w:val="000000" w:themeColor="text1"/>
          <w:sz w:val="20"/>
          <w:szCs w:val="20"/>
          <w:u w:val="single"/>
        </w:rPr>
        <w:t>:</w:t>
      </w:r>
      <w:r w:rsidR="00422B08">
        <w:rPr>
          <w:color w:val="000000" w:themeColor="text1"/>
          <w:sz w:val="20"/>
          <w:szCs w:val="20"/>
        </w:rPr>
        <w:br/>
      </w:r>
      <w:r w:rsidR="009A3028">
        <w:rPr>
          <w:color w:val="000000" w:themeColor="text1"/>
          <w:sz w:val="20"/>
          <w:szCs w:val="20"/>
        </w:rPr>
        <w:t>Zamawiający określił, że</w:t>
      </w:r>
      <w:r w:rsidR="009E420A">
        <w:rPr>
          <w:color w:val="000000" w:themeColor="text1"/>
          <w:sz w:val="20"/>
          <w:szCs w:val="20"/>
        </w:rPr>
        <w:t xml:space="preserve"> </w:t>
      </w:r>
      <w:r w:rsidR="00567DC4">
        <w:rPr>
          <w:color w:val="000000" w:themeColor="text1"/>
          <w:sz w:val="20"/>
          <w:szCs w:val="20"/>
        </w:rPr>
        <w:t>d</w:t>
      </w:r>
      <w:r w:rsidR="00721786" w:rsidRPr="00A5419E">
        <w:rPr>
          <w:color w:val="000000" w:themeColor="text1"/>
          <w:sz w:val="20"/>
          <w:szCs w:val="20"/>
        </w:rPr>
        <w:t xml:space="preserve">ziałalność zawodowa prowadzona na potrzeby wykonania przedmiotu zamówienia </w:t>
      </w:r>
      <w:r w:rsidR="009A3028">
        <w:rPr>
          <w:color w:val="000000" w:themeColor="text1"/>
          <w:sz w:val="20"/>
          <w:szCs w:val="20"/>
        </w:rPr>
        <w:t xml:space="preserve">w tym postępowaniu </w:t>
      </w:r>
      <w:r w:rsidR="00721786" w:rsidRPr="00A5419E">
        <w:rPr>
          <w:color w:val="000000" w:themeColor="text1"/>
          <w:sz w:val="20"/>
          <w:szCs w:val="20"/>
        </w:rPr>
        <w:t>nie wymaga posiadania specjalnych kompetencji lub uprawnień.</w:t>
      </w:r>
      <w:r w:rsidR="009A3028">
        <w:rPr>
          <w:color w:val="000000" w:themeColor="text1"/>
          <w:sz w:val="20"/>
          <w:szCs w:val="20"/>
        </w:rPr>
        <w:br/>
      </w:r>
      <w:r w:rsidR="00A23B60">
        <w:rPr>
          <w:color w:val="000000" w:themeColor="text1"/>
          <w:sz w:val="20"/>
          <w:szCs w:val="20"/>
        </w:rPr>
        <w:t>Stąd też, z</w:t>
      </w:r>
      <w:r w:rsidR="00641DC8" w:rsidRPr="00A5419E">
        <w:rPr>
          <w:color w:val="000000" w:themeColor="text1"/>
          <w:sz w:val="20"/>
          <w:szCs w:val="20"/>
        </w:rPr>
        <w:t>a spełnienie warunk</w:t>
      </w:r>
      <w:r w:rsidR="009A65BB">
        <w:rPr>
          <w:color w:val="000000" w:themeColor="text1"/>
          <w:sz w:val="20"/>
          <w:szCs w:val="20"/>
        </w:rPr>
        <w:t>ów</w:t>
      </w:r>
      <w:r w:rsidR="00641DC8" w:rsidRPr="00A5419E">
        <w:rPr>
          <w:color w:val="000000" w:themeColor="text1"/>
          <w:sz w:val="20"/>
          <w:szCs w:val="20"/>
        </w:rPr>
        <w:t xml:space="preserve"> o których mowa w art. 22 ust. 1</w:t>
      </w:r>
      <w:r w:rsidR="009A65BB">
        <w:rPr>
          <w:color w:val="000000" w:themeColor="text1"/>
          <w:sz w:val="20"/>
          <w:szCs w:val="20"/>
        </w:rPr>
        <w:t xml:space="preserve"> pkt. 1</w:t>
      </w:r>
      <w:r w:rsidR="00A23B60">
        <w:rPr>
          <w:color w:val="000000" w:themeColor="text1"/>
          <w:sz w:val="20"/>
          <w:szCs w:val="20"/>
        </w:rPr>
        <w:t>b pkt. 1) Z</w:t>
      </w:r>
      <w:r w:rsidR="00641DC8" w:rsidRPr="00A5419E">
        <w:rPr>
          <w:color w:val="000000" w:themeColor="text1"/>
          <w:sz w:val="20"/>
          <w:szCs w:val="20"/>
        </w:rPr>
        <w:t xml:space="preserve">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641DC8" w:rsidRPr="007006FA">
        <w:rPr>
          <w:color w:val="000000"/>
          <w:sz w:val="20"/>
          <w:szCs w:val="20"/>
        </w:rPr>
        <w:t>(wg wzo</w:t>
      </w:r>
      <w:r w:rsidR="006345A4" w:rsidRPr="007006FA">
        <w:rPr>
          <w:color w:val="000000"/>
          <w:sz w:val="20"/>
          <w:szCs w:val="20"/>
        </w:rPr>
        <w:t>ru - załącznik nr 3</w:t>
      </w:r>
      <w:r w:rsidR="00641DC8" w:rsidRPr="007006FA">
        <w:rPr>
          <w:color w:val="000000"/>
          <w:sz w:val="20"/>
          <w:szCs w:val="20"/>
        </w:rPr>
        <w:t xml:space="preserve"> do </w:t>
      </w:r>
      <w:proofErr w:type="spellStart"/>
      <w:r w:rsidR="00641DC8" w:rsidRPr="007006FA">
        <w:rPr>
          <w:color w:val="000000"/>
          <w:sz w:val="20"/>
          <w:szCs w:val="20"/>
        </w:rPr>
        <w:t>siwz</w:t>
      </w:r>
      <w:proofErr w:type="spellEnd"/>
      <w:r w:rsidR="00641DC8" w:rsidRPr="007006FA">
        <w:rPr>
          <w:color w:val="000000"/>
          <w:sz w:val="20"/>
          <w:szCs w:val="20"/>
        </w:rPr>
        <w:t>).</w:t>
      </w:r>
      <w:r w:rsidR="00641DC8" w:rsidRPr="00D91F72">
        <w:rPr>
          <w:color w:val="000000"/>
          <w:sz w:val="20"/>
          <w:szCs w:val="20"/>
        </w:rPr>
        <w:t xml:space="preserve">  </w:t>
      </w:r>
    </w:p>
    <w:p w:rsidR="0009398E" w:rsidRDefault="00567DC4" w:rsidP="00D07D45">
      <w:pPr>
        <w:ind w:right="-141"/>
        <w:rPr>
          <w:color w:val="000000" w:themeColor="text1"/>
          <w:sz w:val="20"/>
          <w:szCs w:val="20"/>
        </w:rPr>
      </w:pPr>
      <w:r>
        <w:rPr>
          <w:color w:val="000000" w:themeColor="text1"/>
          <w:sz w:val="20"/>
          <w:szCs w:val="20"/>
        </w:rPr>
        <w:t>5.</w:t>
      </w:r>
      <w:r w:rsidR="004A11D1">
        <w:rPr>
          <w:color w:val="000000" w:themeColor="text1"/>
          <w:sz w:val="20"/>
          <w:szCs w:val="20"/>
        </w:rPr>
        <w:t xml:space="preserve"> </w:t>
      </w:r>
      <w:r w:rsidR="004A11D1" w:rsidRPr="00421D19">
        <w:rPr>
          <w:color w:val="000000" w:themeColor="text1"/>
          <w:sz w:val="20"/>
          <w:szCs w:val="20"/>
          <w:u w:val="single"/>
        </w:rPr>
        <w:t>W celu oceny spełnienia przez W</w:t>
      </w:r>
      <w:r w:rsidR="00BA3F1B" w:rsidRPr="00421D19">
        <w:rPr>
          <w:color w:val="000000" w:themeColor="text1"/>
          <w:sz w:val="20"/>
          <w:szCs w:val="20"/>
          <w:u w:val="single"/>
        </w:rPr>
        <w:t>ykonawcę warunków, o których mowa w art. 22 ust. 1</w:t>
      </w:r>
      <w:r w:rsidR="009A65BB" w:rsidRPr="00421D19">
        <w:rPr>
          <w:color w:val="000000" w:themeColor="text1"/>
          <w:sz w:val="20"/>
          <w:szCs w:val="20"/>
          <w:u w:val="single"/>
        </w:rPr>
        <w:t xml:space="preserve"> pkt. 1</w:t>
      </w:r>
      <w:r w:rsidR="00BA3F1B" w:rsidRPr="00421D19">
        <w:rPr>
          <w:color w:val="000000" w:themeColor="text1"/>
          <w:sz w:val="20"/>
          <w:szCs w:val="20"/>
          <w:u w:val="single"/>
        </w:rPr>
        <w:t xml:space="preserve">b pkt. 2) ustawy </w:t>
      </w:r>
      <w:proofErr w:type="spellStart"/>
      <w:r w:rsidR="00BA3F1B" w:rsidRPr="00421D19">
        <w:rPr>
          <w:color w:val="000000" w:themeColor="text1"/>
          <w:sz w:val="20"/>
          <w:szCs w:val="20"/>
          <w:u w:val="single"/>
        </w:rPr>
        <w:t>Pzp</w:t>
      </w:r>
      <w:proofErr w:type="spellEnd"/>
      <w:r w:rsidR="005C0005">
        <w:rPr>
          <w:color w:val="000000" w:themeColor="text1"/>
          <w:sz w:val="20"/>
          <w:szCs w:val="20"/>
        </w:rPr>
        <w:t>:</w:t>
      </w:r>
      <w:r w:rsidR="005C0005">
        <w:rPr>
          <w:color w:val="000000" w:themeColor="text1"/>
          <w:sz w:val="20"/>
          <w:szCs w:val="20"/>
        </w:rPr>
        <w:br/>
      </w:r>
      <w:r w:rsidR="00A23B60" w:rsidRPr="00645779">
        <w:rPr>
          <w:sz w:val="20"/>
          <w:szCs w:val="20"/>
        </w:rPr>
        <w:t xml:space="preserve">Zamawiający nie </w:t>
      </w:r>
      <w:r w:rsidR="00A23B60">
        <w:rPr>
          <w:sz w:val="20"/>
          <w:szCs w:val="20"/>
        </w:rPr>
        <w:t xml:space="preserve">określił </w:t>
      </w:r>
      <w:r w:rsidR="00A23B60" w:rsidRPr="00645779">
        <w:rPr>
          <w:sz w:val="20"/>
          <w:szCs w:val="20"/>
        </w:rPr>
        <w:t>w tym zakresie żadnych wymagań, których spełnienie Wykonawca zobowiązany jest wykazać w sposób szczególny.</w:t>
      </w:r>
      <w:r w:rsidR="00A23B60">
        <w:rPr>
          <w:sz w:val="20"/>
          <w:szCs w:val="20"/>
        </w:rPr>
        <w:br/>
      </w:r>
      <w:r w:rsidR="00200076" w:rsidRPr="00200076">
        <w:rPr>
          <w:rFonts w:ascii="Calibri" w:eastAsia="Calibri" w:hAnsi="Calibri" w:cs="Arial"/>
          <w:color w:val="000000"/>
          <w:sz w:val="20"/>
          <w:szCs w:val="20"/>
        </w:rPr>
        <w:t xml:space="preserve"> </w:t>
      </w:r>
      <w:r w:rsidR="00A23B60">
        <w:rPr>
          <w:color w:val="000000" w:themeColor="text1"/>
          <w:sz w:val="20"/>
          <w:szCs w:val="20"/>
        </w:rPr>
        <w:t>Stąd też, z</w:t>
      </w:r>
      <w:r w:rsidR="00A23B60" w:rsidRPr="00A5419E">
        <w:rPr>
          <w:color w:val="000000" w:themeColor="text1"/>
          <w:sz w:val="20"/>
          <w:szCs w:val="20"/>
        </w:rPr>
        <w:t>a spełnienie warunk</w:t>
      </w:r>
      <w:r w:rsidR="00A23B60">
        <w:rPr>
          <w:color w:val="000000" w:themeColor="text1"/>
          <w:sz w:val="20"/>
          <w:szCs w:val="20"/>
        </w:rPr>
        <w:t>ów</w:t>
      </w:r>
      <w:r w:rsidR="00A23B60" w:rsidRPr="00A5419E">
        <w:rPr>
          <w:color w:val="000000" w:themeColor="text1"/>
          <w:sz w:val="20"/>
          <w:szCs w:val="20"/>
        </w:rPr>
        <w:t xml:space="preserve"> o których mowa w art. 22 ust. 1</w:t>
      </w:r>
      <w:r w:rsidR="00A23B60">
        <w:rPr>
          <w:color w:val="000000" w:themeColor="text1"/>
          <w:sz w:val="20"/>
          <w:szCs w:val="20"/>
        </w:rPr>
        <w:t xml:space="preserve"> pkt. 1b pkt. 2) Z</w:t>
      </w:r>
      <w:r w:rsidR="00A23B60" w:rsidRPr="00A5419E">
        <w:rPr>
          <w:color w:val="000000" w:themeColor="text1"/>
          <w:sz w:val="20"/>
          <w:szCs w:val="20"/>
        </w:rPr>
        <w:t xml:space="preserve">amawiający przyjmie Oświadczenie Wykonawcy o spełnieniu warunków udziału w postępowaniu oraz o nie podleganiu wykluczeniu - wypełnione i </w:t>
      </w:r>
      <w:r w:rsidR="00A23B60" w:rsidRPr="00A5419E">
        <w:rPr>
          <w:color w:val="000000" w:themeColor="text1"/>
          <w:sz w:val="20"/>
          <w:szCs w:val="20"/>
        </w:rPr>
        <w:lastRenderedPageBreak/>
        <w:t xml:space="preserve">podpisane przez wykonawcę, które stanowić będzie wstępne potwierdzenie spełnienia warunków udziału w postępowaniu oraz brak podstaw wykluczenia </w:t>
      </w:r>
      <w:r w:rsidR="00A23B60" w:rsidRPr="007006FA">
        <w:rPr>
          <w:color w:val="000000"/>
          <w:sz w:val="20"/>
          <w:szCs w:val="20"/>
        </w:rPr>
        <w:t xml:space="preserve">(wg wzoru - załącznik nr 3 do </w:t>
      </w:r>
      <w:proofErr w:type="spellStart"/>
      <w:r w:rsidR="00A23B60" w:rsidRPr="007006FA">
        <w:rPr>
          <w:color w:val="000000"/>
          <w:sz w:val="20"/>
          <w:szCs w:val="20"/>
        </w:rPr>
        <w:t>siwz</w:t>
      </w:r>
      <w:proofErr w:type="spellEnd"/>
      <w:r w:rsidR="00A23B60" w:rsidRPr="007006FA">
        <w:rPr>
          <w:color w:val="000000"/>
          <w:sz w:val="20"/>
          <w:szCs w:val="20"/>
        </w:rPr>
        <w:t>).</w:t>
      </w:r>
      <w:r w:rsidR="00A23B60" w:rsidRPr="00D91F72">
        <w:rPr>
          <w:color w:val="000000"/>
          <w:sz w:val="20"/>
          <w:szCs w:val="20"/>
        </w:rPr>
        <w:t xml:space="preserve">  </w:t>
      </w:r>
      <w:r w:rsidR="00A23B60">
        <w:rPr>
          <w:color w:val="000000"/>
          <w:sz w:val="20"/>
          <w:szCs w:val="20"/>
        </w:rPr>
        <w:br/>
      </w:r>
      <w:r w:rsidR="00A23B60">
        <w:rPr>
          <w:color w:val="000000"/>
          <w:sz w:val="20"/>
          <w:szCs w:val="20"/>
        </w:rPr>
        <w:br/>
      </w:r>
      <w:r w:rsidR="0013577F" w:rsidRPr="005C0005">
        <w:rPr>
          <w:color w:val="000000" w:themeColor="text1"/>
          <w:sz w:val="20"/>
          <w:szCs w:val="20"/>
        </w:rPr>
        <w:t>6</w:t>
      </w:r>
      <w:r w:rsidR="00BA3F1B" w:rsidRPr="005C0005">
        <w:rPr>
          <w:color w:val="000000" w:themeColor="text1"/>
          <w:sz w:val="20"/>
          <w:szCs w:val="20"/>
        </w:rPr>
        <w:t>.</w:t>
      </w:r>
      <w:r w:rsidR="00421D19" w:rsidRPr="005C0005">
        <w:rPr>
          <w:color w:val="000000" w:themeColor="text1"/>
          <w:sz w:val="20"/>
          <w:szCs w:val="20"/>
        </w:rPr>
        <w:t xml:space="preserve"> </w:t>
      </w:r>
      <w:r w:rsidR="00A23B60" w:rsidRPr="00421D19">
        <w:rPr>
          <w:color w:val="000000" w:themeColor="text1"/>
          <w:sz w:val="20"/>
          <w:szCs w:val="20"/>
          <w:u w:val="single"/>
        </w:rPr>
        <w:t xml:space="preserve">W celu oceny spełnienia przez Wykonawcę warunków, </w:t>
      </w:r>
      <w:r w:rsidR="00BA3F1B" w:rsidRPr="005C0005">
        <w:rPr>
          <w:color w:val="000000" w:themeColor="text1"/>
          <w:sz w:val="20"/>
          <w:szCs w:val="20"/>
          <w:u w:val="single"/>
        </w:rPr>
        <w:t>o których mowa w art. 22 ust. 1</w:t>
      </w:r>
      <w:r w:rsidR="008E1F57" w:rsidRPr="005C0005">
        <w:rPr>
          <w:color w:val="000000" w:themeColor="text1"/>
          <w:sz w:val="20"/>
          <w:szCs w:val="20"/>
          <w:u w:val="single"/>
        </w:rPr>
        <w:t xml:space="preserve"> pkt. 1</w:t>
      </w:r>
      <w:r w:rsidR="00A23B60">
        <w:rPr>
          <w:color w:val="000000" w:themeColor="text1"/>
          <w:sz w:val="20"/>
          <w:szCs w:val="20"/>
          <w:u w:val="single"/>
        </w:rPr>
        <w:t xml:space="preserve">b pkt. 3) ustawy </w:t>
      </w:r>
      <w:proofErr w:type="spellStart"/>
      <w:r w:rsidR="00A23B60">
        <w:rPr>
          <w:color w:val="000000" w:themeColor="text1"/>
          <w:sz w:val="20"/>
          <w:szCs w:val="20"/>
          <w:u w:val="single"/>
        </w:rPr>
        <w:t>Pzp</w:t>
      </w:r>
      <w:proofErr w:type="spellEnd"/>
      <w:r w:rsidR="00A23B60">
        <w:rPr>
          <w:color w:val="000000" w:themeColor="text1"/>
          <w:sz w:val="20"/>
          <w:szCs w:val="20"/>
          <w:u w:val="single"/>
        </w:rPr>
        <w:t>:</w:t>
      </w:r>
      <w:r w:rsidR="00BA3F1B" w:rsidRPr="005C0005">
        <w:rPr>
          <w:color w:val="000000" w:themeColor="text1"/>
          <w:sz w:val="20"/>
          <w:szCs w:val="20"/>
          <w:u w:val="single"/>
        </w:rPr>
        <w:t xml:space="preserve"> </w:t>
      </w:r>
      <w:r w:rsidR="00422B08" w:rsidRPr="005C0005">
        <w:rPr>
          <w:color w:val="000000" w:themeColor="text1"/>
          <w:sz w:val="20"/>
          <w:szCs w:val="20"/>
        </w:rPr>
        <w:br/>
      </w:r>
      <w:r w:rsidR="00A23B60" w:rsidRPr="00645779">
        <w:rPr>
          <w:sz w:val="20"/>
          <w:szCs w:val="20"/>
        </w:rPr>
        <w:t xml:space="preserve">Zamawiający nie </w:t>
      </w:r>
      <w:r w:rsidR="00A23B60">
        <w:rPr>
          <w:sz w:val="20"/>
          <w:szCs w:val="20"/>
        </w:rPr>
        <w:t xml:space="preserve">określił </w:t>
      </w:r>
      <w:r w:rsidR="00A23B60" w:rsidRPr="00645779">
        <w:rPr>
          <w:sz w:val="20"/>
          <w:szCs w:val="20"/>
        </w:rPr>
        <w:t>w tym zakresie żadnych wymagań, których spełnienie Wykonawca zobowiązany jest wykazać w sposób szczególny.</w:t>
      </w:r>
      <w:r w:rsidR="00A23B60">
        <w:rPr>
          <w:sz w:val="20"/>
          <w:szCs w:val="20"/>
        </w:rPr>
        <w:br/>
      </w:r>
      <w:r w:rsidR="00A23B60" w:rsidRPr="00200076">
        <w:rPr>
          <w:rFonts w:ascii="Calibri" w:eastAsia="Calibri" w:hAnsi="Calibri" w:cs="Arial"/>
          <w:color w:val="000000"/>
          <w:sz w:val="20"/>
          <w:szCs w:val="20"/>
        </w:rPr>
        <w:t xml:space="preserve"> </w:t>
      </w:r>
      <w:r w:rsidR="00A23B60">
        <w:rPr>
          <w:color w:val="000000" w:themeColor="text1"/>
          <w:sz w:val="20"/>
          <w:szCs w:val="20"/>
        </w:rPr>
        <w:t>Stąd też, z</w:t>
      </w:r>
      <w:r w:rsidR="00A23B60" w:rsidRPr="00A5419E">
        <w:rPr>
          <w:color w:val="000000" w:themeColor="text1"/>
          <w:sz w:val="20"/>
          <w:szCs w:val="20"/>
        </w:rPr>
        <w:t>a spełnienie warunk</w:t>
      </w:r>
      <w:r w:rsidR="00A23B60">
        <w:rPr>
          <w:color w:val="000000" w:themeColor="text1"/>
          <w:sz w:val="20"/>
          <w:szCs w:val="20"/>
        </w:rPr>
        <w:t>ów</w:t>
      </w:r>
      <w:r w:rsidR="00A23B60" w:rsidRPr="00A5419E">
        <w:rPr>
          <w:color w:val="000000" w:themeColor="text1"/>
          <w:sz w:val="20"/>
          <w:szCs w:val="20"/>
        </w:rPr>
        <w:t xml:space="preserve"> o których mowa w art. 22 ust. 1</w:t>
      </w:r>
      <w:r w:rsidR="00A23B60">
        <w:rPr>
          <w:color w:val="000000" w:themeColor="text1"/>
          <w:sz w:val="20"/>
          <w:szCs w:val="20"/>
        </w:rPr>
        <w:t xml:space="preserve"> pkt. 1b pkt. 3) Z</w:t>
      </w:r>
      <w:r w:rsidR="00A23B60" w:rsidRPr="00A5419E">
        <w:rPr>
          <w:color w:val="000000" w:themeColor="text1"/>
          <w:sz w:val="20"/>
          <w:szCs w:val="20"/>
        </w:rPr>
        <w:t xml:space="preserve">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A23B60" w:rsidRPr="007006FA">
        <w:rPr>
          <w:color w:val="000000"/>
          <w:sz w:val="20"/>
          <w:szCs w:val="20"/>
        </w:rPr>
        <w:t xml:space="preserve">(wg wzoru - załącznik nr 3 do </w:t>
      </w:r>
      <w:proofErr w:type="spellStart"/>
      <w:r w:rsidR="00A23B60" w:rsidRPr="007006FA">
        <w:rPr>
          <w:color w:val="000000"/>
          <w:sz w:val="20"/>
          <w:szCs w:val="20"/>
        </w:rPr>
        <w:t>siwz</w:t>
      </w:r>
      <w:proofErr w:type="spellEnd"/>
      <w:r w:rsidR="00A23B60" w:rsidRPr="007006FA">
        <w:rPr>
          <w:color w:val="000000"/>
          <w:sz w:val="20"/>
          <w:szCs w:val="20"/>
        </w:rPr>
        <w:t>).</w:t>
      </w:r>
      <w:r w:rsidR="00A23B60" w:rsidRPr="00D91F72">
        <w:rPr>
          <w:color w:val="000000"/>
          <w:sz w:val="20"/>
          <w:szCs w:val="20"/>
        </w:rPr>
        <w:t xml:space="preserve">  </w:t>
      </w:r>
      <w:r w:rsidR="00A23B60">
        <w:rPr>
          <w:color w:val="000000"/>
          <w:sz w:val="20"/>
          <w:szCs w:val="20"/>
        </w:rPr>
        <w:br/>
      </w:r>
      <w:r w:rsidR="00A23B60">
        <w:rPr>
          <w:color w:val="000000"/>
          <w:sz w:val="20"/>
          <w:szCs w:val="20"/>
        </w:rPr>
        <w:br/>
      </w:r>
      <w:r w:rsidR="00524DBE">
        <w:rPr>
          <w:rFonts w:cstheme="minorHAnsi"/>
          <w:color w:val="000000"/>
          <w:sz w:val="20"/>
          <w:szCs w:val="20"/>
        </w:rPr>
        <w:t>7</w:t>
      </w:r>
      <w:r w:rsidR="00897F33" w:rsidRPr="005C0005">
        <w:rPr>
          <w:rFonts w:cstheme="minorHAnsi"/>
          <w:color w:val="000000"/>
          <w:sz w:val="20"/>
          <w:szCs w:val="20"/>
        </w:rPr>
        <w:t xml:space="preserve">. </w:t>
      </w:r>
      <w:r w:rsidR="004149AF" w:rsidRPr="005C0005">
        <w:rPr>
          <w:rFonts w:cstheme="minorHAnsi"/>
          <w:color w:val="000000"/>
          <w:sz w:val="20"/>
          <w:szCs w:val="20"/>
          <w:u w:val="single"/>
        </w:rPr>
        <w:t>Jeżeli wykaz</w:t>
      </w:r>
      <w:r w:rsidR="00421D19" w:rsidRPr="005C0005">
        <w:rPr>
          <w:rFonts w:cstheme="minorHAnsi"/>
          <w:color w:val="000000"/>
          <w:sz w:val="20"/>
          <w:szCs w:val="20"/>
          <w:u w:val="single"/>
        </w:rPr>
        <w:t>y</w:t>
      </w:r>
      <w:r w:rsidR="004149AF" w:rsidRPr="005C0005">
        <w:rPr>
          <w:rFonts w:cstheme="minorHAnsi"/>
          <w:color w:val="000000"/>
          <w:sz w:val="20"/>
          <w:szCs w:val="20"/>
          <w:u w:val="single"/>
        </w:rPr>
        <w:t>, oświadczenia</w:t>
      </w:r>
      <w:r w:rsidR="00524DBE">
        <w:rPr>
          <w:rFonts w:cstheme="minorHAnsi"/>
          <w:color w:val="000000"/>
          <w:sz w:val="20"/>
          <w:szCs w:val="20"/>
          <w:u w:val="single"/>
        </w:rPr>
        <w:t>,</w:t>
      </w:r>
      <w:r w:rsidR="004149AF" w:rsidRPr="005C0005">
        <w:rPr>
          <w:rFonts w:cstheme="minorHAnsi"/>
          <w:color w:val="000000"/>
          <w:sz w:val="20"/>
          <w:szCs w:val="20"/>
          <w:u w:val="single"/>
        </w:rPr>
        <w:t xml:space="preserve"> lub inne złożone przez Wykonawcę dokumenty budzą wątpliwości Zamawiającego, może on zwrócić się bezpośrednio do właściwego podmiotu, na rzecz którego </w:t>
      </w:r>
      <w:r w:rsidR="00524DBE">
        <w:rPr>
          <w:rFonts w:cstheme="minorHAnsi"/>
          <w:color w:val="000000"/>
          <w:sz w:val="20"/>
          <w:szCs w:val="20"/>
          <w:u w:val="single"/>
        </w:rPr>
        <w:t xml:space="preserve">Wykonawca wykonywał dostawy </w:t>
      </w:r>
      <w:r w:rsidR="004149AF" w:rsidRPr="005C0005">
        <w:rPr>
          <w:rFonts w:cstheme="minorHAnsi"/>
          <w:color w:val="000000"/>
          <w:sz w:val="20"/>
          <w:szCs w:val="20"/>
          <w:u w:val="single"/>
        </w:rPr>
        <w:t>o dodatkowe informacje lub dokumenty w tym zakresie.</w:t>
      </w:r>
      <w:r w:rsidR="00ED2928">
        <w:rPr>
          <w:rFonts w:cstheme="minorHAnsi"/>
          <w:color w:val="000000"/>
          <w:sz w:val="20"/>
          <w:szCs w:val="20"/>
        </w:rPr>
        <w:br/>
      </w:r>
      <w:r w:rsidR="00ED2928">
        <w:rPr>
          <w:rFonts w:cstheme="minorHAnsi"/>
          <w:color w:val="000000"/>
          <w:sz w:val="20"/>
          <w:szCs w:val="20"/>
        </w:rPr>
        <w:br/>
      </w:r>
      <w:r w:rsidR="00524DBE">
        <w:rPr>
          <w:color w:val="000000" w:themeColor="text1"/>
          <w:sz w:val="20"/>
          <w:szCs w:val="20"/>
        </w:rPr>
        <w:t>8</w:t>
      </w:r>
      <w:r w:rsidR="00BA3F1B" w:rsidRPr="004F35F2">
        <w:rPr>
          <w:color w:val="000000" w:themeColor="text1"/>
          <w:sz w:val="20"/>
          <w:szCs w:val="20"/>
        </w:rPr>
        <w:t>. Postanowienia dotyczące składania dokumentów przez Wykonawców mających siedzibę lub miejsce zamieszkania poza terytorium Rzeczypospolitej Polskiej</w:t>
      </w:r>
      <w:r w:rsidR="00BA3F1B" w:rsidRPr="004F35F2">
        <w:rPr>
          <w:color w:val="000000" w:themeColor="text1"/>
          <w:sz w:val="20"/>
          <w:szCs w:val="20"/>
        </w:rPr>
        <w:cr/>
      </w:r>
      <w:r w:rsidR="00ED2928" w:rsidRPr="00ED2928">
        <w:rPr>
          <w:color w:val="000000"/>
          <w:sz w:val="20"/>
          <w:szCs w:val="20"/>
        </w:rPr>
        <w:t>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w:t>
      </w:r>
      <w:r w:rsidR="008E29CA">
        <w:rPr>
          <w:color w:val="000000"/>
          <w:sz w:val="20"/>
          <w:szCs w:val="20"/>
        </w:rPr>
        <w:t xml:space="preserve">cji ani nie ogłoszono upadłości, </w:t>
      </w:r>
      <w:r w:rsidR="008E29CA" w:rsidRPr="00BA3F1B">
        <w:rPr>
          <w:sz w:val="20"/>
          <w:szCs w:val="20"/>
        </w:rPr>
        <w:t>w celu potwierdzenia braku podstaw wykluczenia na podstawie art. 24 ust. 5 pkt</w:t>
      </w:r>
      <w:r w:rsidR="008E29CA">
        <w:rPr>
          <w:sz w:val="20"/>
          <w:szCs w:val="20"/>
        </w:rPr>
        <w:t>. 1 ustawy.</w:t>
      </w:r>
      <w:r w:rsidR="008E29CA" w:rsidRPr="00BA3F1B">
        <w:rPr>
          <w:sz w:val="20"/>
          <w:szCs w:val="20"/>
        </w:rPr>
        <w:cr/>
      </w:r>
      <w:r w:rsidR="00ED2928" w:rsidRPr="00ED2928">
        <w:rPr>
          <w:color w:val="000000"/>
          <w:sz w:val="20"/>
          <w:szCs w:val="20"/>
        </w:rPr>
        <w:t>2) Do</w:t>
      </w:r>
      <w:r w:rsidR="00ED2928">
        <w:rPr>
          <w:color w:val="000000"/>
          <w:sz w:val="20"/>
          <w:szCs w:val="20"/>
        </w:rPr>
        <w:t>kumenty, o których mowa w pkt. 1</w:t>
      </w:r>
      <w:r w:rsidR="00ED2928" w:rsidRPr="00ED2928">
        <w:rPr>
          <w:color w:val="000000"/>
          <w:sz w:val="20"/>
          <w:szCs w:val="20"/>
        </w:rPr>
        <w:t>) powinny być wystawione nie wcześniej niż 6 miesięcy przed upływem terminu składania ofert.</w:t>
      </w:r>
      <w:r w:rsidR="00ED2928">
        <w:rPr>
          <w:rFonts w:cstheme="minorHAnsi"/>
          <w:color w:val="000000"/>
          <w:sz w:val="20"/>
          <w:szCs w:val="20"/>
        </w:rPr>
        <w:br/>
      </w:r>
      <w:r w:rsidR="00ED2928" w:rsidRPr="00ED2928">
        <w:rPr>
          <w:color w:val="000000"/>
          <w:sz w:val="20"/>
          <w:szCs w:val="20"/>
        </w:rPr>
        <w:t>3) Jeżeli w kraju, w którym Wykonawca ma siedzibę lub miejsce zamieszkania lub miejsce zamieszkania ma osoba, której dokument dotyczy, nie wydaje si</w:t>
      </w:r>
      <w:r w:rsidR="00ED2928">
        <w:rPr>
          <w:color w:val="000000"/>
          <w:sz w:val="20"/>
          <w:szCs w:val="20"/>
        </w:rPr>
        <w:t xml:space="preserve">ę dokumentów, o których mowa w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w:t>
      </w:r>
      <w:r w:rsidR="00ED2928">
        <w:rPr>
          <w:color w:val="000000"/>
          <w:sz w:val="20"/>
          <w:szCs w:val="20"/>
        </w:rPr>
        <w:t xml:space="preserve">amieszkania tej osoby. Przepis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2) stosuje się odpowiednio.</w:t>
      </w:r>
      <w:r w:rsidR="008E29CA">
        <w:rPr>
          <w:color w:val="000000"/>
          <w:sz w:val="20"/>
          <w:szCs w:val="20"/>
        </w:rPr>
        <w:br/>
      </w:r>
      <w:r w:rsidR="00EF72F3">
        <w:rPr>
          <w:color w:val="000000" w:themeColor="text1"/>
          <w:sz w:val="20"/>
          <w:szCs w:val="20"/>
        </w:rPr>
        <w:t xml:space="preserve">4) </w:t>
      </w:r>
      <w:r w:rsidR="00BA3F1B" w:rsidRPr="004F35F2">
        <w:rPr>
          <w:color w:val="000000" w:themeColor="text1"/>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BA3F1B" w:rsidRPr="004F35F2">
        <w:rPr>
          <w:color w:val="000000" w:themeColor="text1"/>
          <w:sz w:val="20"/>
          <w:szCs w:val="20"/>
        </w:rPr>
        <w:cr/>
      </w:r>
      <w:r w:rsidR="00BA3F1B" w:rsidRPr="004F35F2">
        <w:rPr>
          <w:color w:val="000000" w:themeColor="text1"/>
          <w:sz w:val="20"/>
          <w:szCs w:val="20"/>
        </w:rPr>
        <w:cr/>
      </w:r>
      <w:r w:rsidR="00524DBE">
        <w:rPr>
          <w:color w:val="000000" w:themeColor="text1"/>
          <w:sz w:val="20"/>
          <w:szCs w:val="20"/>
        </w:rPr>
        <w:t>9</w:t>
      </w:r>
      <w:r w:rsidR="00BA3F1B" w:rsidRPr="004F35F2">
        <w:rPr>
          <w:color w:val="000000" w:themeColor="text1"/>
          <w:sz w:val="20"/>
          <w:szCs w:val="20"/>
        </w:rPr>
        <w:t>. W pr</w:t>
      </w:r>
      <w:r w:rsidR="00524DBE">
        <w:rPr>
          <w:color w:val="000000" w:themeColor="text1"/>
          <w:sz w:val="20"/>
          <w:szCs w:val="20"/>
        </w:rPr>
        <w:t>zypadku, kiedy ofertę składają W</w:t>
      </w:r>
      <w:r w:rsidR="00BA3F1B" w:rsidRPr="004F35F2">
        <w:rPr>
          <w:color w:val="000000" w:themeColor="text1"/>
          <w:sz w:val="20"/>
          <w:szCs w:val="20"/>
        </w:rPr>
        <w:t>ykonawcy wspólnie ubiegający się o udzielenie zamówienia (konsorcjum / spółka cywilna), musi ona spełniać następujące warunki:</w:t>
      </w:r>
      <w:r w:rsidR="00BA3F1B" w:rsidRPr="004F35F2">
        <w:rPr>
          <w:color w:val="000000" w:themeColor="text1"/>
          <w:sz w:val="20"/>
          <w:szCs w:val="20"/>
        </w:rPr>
        <w:cr/>
      </w:r>
      <w:r w:rsidR="00D35365" w:rsidRPr="00D35365">
        <w:rPr>
          <w:rFonts w:cstheme="minorHAnsi"/>
          <w:color w:val="000000"/>
          <w:sz w:val="20"/>
          <w:szCs w:val="20"/>
        </w:rPr>
        <w:t>1) Wykonawcy składający ofertę wspólną ustanawiają pełnomocnika do reprezentowania ich</w:t>
      </w:r>
      <w:r w:rsidR="00D35365">
        <w:rPr>
          <w:rFonts w:cstheme="minorHAnsi"/>
          <w:color w:val="000000"/>
          <w:sz w:val="20"/>
          <w:szCs w:val="20"/>
        </w:rPr>
        <w:t xml:space="preserve"> </w:t>
      </w:r>
      <w:r w:rsidR="00D35365" w:rsidRPr="00D35365">
        <w:rPr>
          <w:rFonts w:cstheme="minorHAnsi"/>
          <w:color w:val="000000"/>
          <w:sz w:val="20"/>
          <w:szCs w:val="20"/>
        </w:rPr>
        <w:t xml:space="preserve">w postępowaniu albo </w:t>
      </w:r>
      <w:r w:rsidR="00524DBE">
        <w:rPr>
          <w:rFonts w:cstheme="minorHAnsi"/>
          <w:color w:val="000000"/>
          <w:sz w:val="20"/>
          <w:szCs w:val="20"/>
        </w:rPr>
        <w:br/>
      </w:r>
      <w:r w:rsidR="00D35365" w:rsidRPr="00D35365">
        <w:rPr>
          <w:rFonts w:cstheme="minorHAnsi"/>
          <w:color w:val="000000"/>
          <w:sz w:val="20"/>
          <w:szCs w:val="20"/>
        </w:rPr>
        <w:t>do reprezentowania ich w postępowaniu i zawarcia umowy,</w:t>
      </w:r>
      <w:r w:rsidR="00524DBE">
        <w:rPr>
          <w:rFonts w:cstheme="minorHAnsi"/>
          <w:color w:val="000000"/>
          <w:sz w:val="20"/>
          <w:szCs w:val="20"/>
        </w:rPr>
        <w:br/>
      </w:r>
      <w:r w:rsidR="008D559C">
        <w:rPr>
          <w:color w:val="000000" w:themeColor="text1"/>
          <w:sz w:val="20"/>
          <w:szCs w:val="20"/>
        </w:rPr>
        <w:t>2</w:t>
      </w:r>
      <w:r w:rsidR="00BA3F1B" w:rsidRPr="004F35F2">
        <w:rPr>
          <w:color w:val="000000" w:themeColor="text1"/>
          <w:sz w:val="20"/>
          <w:szCs w:val="20"/>
        </w:rPr>
        <w:t xml:space="preserve">) Oferta winna być podpisana przez ustanowionego pełnomocnika do reprezentowania w postępowaniu lub do reprezentowania w </w:t>
      </w:r>
      <w:r w:rsidR="008D559C">
        <w:rPr>
          <w:color w:val="000000" w:themeColor="text1"/>
          <w:sz w:val="20"/>
          <w:szCs w:val="20"/>
        </w:rPr>
        <w:t>postępowaniu i zawarcia umowy.</w:t>
      </w:r>
      <w:r w:rsidR="008D559C">
        <w:rPr>
          <w:color w:val="000000" w:themeColor="text1"/>
          <w:sz w:val="20"/>
          <w:szCs w:val="20"/>
        </w:rPr>
        <w:cr/>
        <w:t>3</w:t>
      </w:r>
      <w:r w:rsidR="00BA3F1B" w:rsidRPr="004F35F2">
        <w:rPr>
          <w:color w:val="000000" w:themeColor="text1"/>
          <w:sz w:val="20"/>
          <w:szCs w:val="20"/>
        </w:rPr>
        <w:t>)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BA3F1B" w:rsidRPr="004F35F2">
        <w:rPr>
          <w:color w:val="000000" w:themeColor="text1"/>
          <w:sz w:val="20"/>
          <w:szCs w:val="20"/>
        </w:rPr>
        <w:cr/>
      </w:r>
      <w:r w:rsidR="008D559C" w:rsidRPr="00EE6941">
        <w:rPr>
          <w:rFonts w:cstheme="minorHAnsi"/>
          <w:color w:val="000000"/>
          <w:sz w:val="20"/>
          <w:szCs w:val="20"/>
        </w:rPr>
        <w:t>4) Pełnomocnik pozostaje w kontakcie z Zamawiającym w toku postępowania i do niego Zamawiający kieruje</w:t>
      </w:r>
      <w:r w:rsidR="00524DBE">
        <w:rPr>
          <w:rFonts w:cstheme="minorHAnsi"/>
          <w:color w:val="000000"/>
          <w:sz w:val="20"/>
          <w:szCs w:val="20"/>
        </w:rPr>
        <w:t xml:space="preserve"> </w:t>
      </w:r>
      <w:r w:rsidR="008D559C" w:rsidRPr="00EE6941">
        <w:rPr>
          <w:rFonts w:cstheme="minorHAnsi"/>
          <w:color w:val="000000"/>
          <w:sz w:val="20"/>
          <w:szCs w:val="20"/>
        </w:rPr>
        <w:t>informacje, korespondencję, itp.</w:t>
      </w:r>
      <w:r w:rsidR="00524DBE">
        <w:rPr>
          <w:rFonts w:cstheme="minorHAnsi"/>
          <w:color w:val="000000"/>
          <w:sz w:val="20"/>
          <w:szCs w:val="20"/>
        </w:rPr>
        <w:br/>
      </w:r>
      <w:r w:rsidR="00524DBE">
        <w:rPr>
          <w:rFonts w:cstheme="minorHAnsi"/>
          <w:color w:val="000000"/>
          <w:sz w:val="20"/>
          <w:szCs w:val="20"/>
        </w:rPr>
        <w:br/>
      </w:r>
      <w:r w:rsidR="0013577F">
        <w:rPr>
          <w:color w:val="000000" w:themeColor="text1"/>
          <w:sz w:val="20"/>
          <w:szCs w:val="20"/>
        </w:rPr>
        <w:t>1</w:t>
      </w:r>
      <w:r w:rsidR="00524DBE">
        <w:rPr>
          <w:color w:val="000000" w:themeColor="text1"/>
          <w:sz w:val="20"/>
          <w:szCs w:val="20"/>
        </w:rPr>
        <w:t>0</w:t>
      </w:r>
      <w:r w:rsidR="00BA3F1B" w:rsidRPr="004F35F2">
        <w:rPr>
          <w:color w:val="000000" w:themeColor="text1"/>
          <w:sz w:val="20"/>
          <w:szCs w:val="20"/>
        </w:rPr>
        <w:t>. Postanowienia dotyczące składanych w niniejszym postępowaniu dokumentów i oświadczeń:</w:t>
      </w:r>
      <w:r w:rsidR="00BA3F1B" w:rsidRPr="004F35F2">
        <w:rPr>
          <w:color w:val="000000" w:themeColor="text1"/>
          <w:sz w:val="20"/>
          <w:szCs w:val="20"/>
        </w:rPr>
        <w:cr/>
        <w:t xml:space="preserve">1) Oświadczenia Wykonawcy, </w:t>
      </w:r>
      <w:r w:rsidR="00524DBE">
        <w:rPr>
          <w:color w:val="000000" w:themeColor="text1"/>
          <w:sz w:val="20"/>
          <w:szCs w:val="20"/>
        </w:rPr>
        <w:t>(</w:t>
      </w:r>
      <w:r w:rsidR="00BA3F1B" w:rsidRPr="004F35F2">
        <w:rPr>
          <w:color w:val="000000" w:themeColor="text1"/>
          <w:sz w:val="20"/>
          <w:szCs w:val="20"/>
        </w:rPr>
        <w:t>Podmiotów udostępniających zasoby, Podwykonawców</w:t>
      </w:r>
      <w:r w:rsidR="00524DBE">
        <w:rPr>
          <w:color w:val="000000" w:themeColor="text1"/>
          <w:sz w:val="20"/>
          <w:szCs w:val="20"/>
        </w:rPr>
        <w:t>)</w:t>
      </w:r>
      <w:r w:rsidR="00BA3F1B" w:rsidRPr="004F35F2">
        <w:rPr>
          <w:color w:val="000000" w:themeColor="text1"/>
          <w:sz w:val="20"/>
          <w:szCs w:val="20"/>
        </w:rPr>
        <w:t xml:space="preserve"> składane są w oryginale, podpisane przez osoby uprawnione do reprezentowania ww. podmiotów.</w:t>
      </w:r>
      <w:r w:rsidR="00BA3F1B" w:rsidRPr="004F35F2">
        <w:rPr>
          <w:color w:val="000000" w:themeColor="text1"/>
          <w:sz w:val="20"/>
          <w:szCs w:val="20"/>
        </w:rPr>
        <w:cr/>
        <w:t>2) Dokumenty, inne niż oświadczenia, składane są w oryginale lub kopii potwierdzonej za zgodność z oryginałem, podpisane przez osoby uprawnione do reprezentowania.</w:t>
      </w:r>
      <w:r w:rsidR="00BA3F1B" w:rsidRPr="004F35F2">
        <w:rPr>
          <w:color w:val="000000" w:themeColor="text1"/>
          <w:sz w:val="20"/>
          <w:szCs w:val="20"/>
        </w:rPr>
        <w:cr/>
        <w:t xml:space="preserve">3) Poświadczenie za zgodność z oryginałem dokonuje odpowiednio Wykonawca, Podmiot udostępniający zasoby albo </w:t>
      </w:r>
      <w:r w:rsidR="00BA3F1B" w:rsidRPr="004F35F2">
        <w:rPr>
          <w:color w:val="000000" w:themeColor="text1"/>
          <w:sz w:val="20"/>
          <w:szCs w:val="20"/>
        </w:rPr>
        <w:lastRenderedPageBreak/>
        <w:t>Wykonawca wspólnie ubiegający się o udzielenie zamówienia publicznego, albo Podwykonawca - w zakresie dokumentów, które każdego z nich dotyczą.</w:t>
      </w:r>
      <w:r w:rsidR="00BA3F1B" w:rsidRPr="004F35F2">
        <w:rPr>
          <w:color w:val="000000" w:themeColor="text1"/>
          <w:sz w:val="20"/>
          <w:szCs w:val="20"/>
        </w:rPr>
        <w:cr/>
        <w:t>4) Poświadczenie za zgodność z oryginałem następuje w formie pisem</w:t>
      </w:r>
      <w:r w:rsidR="00524DBE">
        <w:rPr>
          <w:color w:val="000000" w:themeColor="text1"/>
          <w:sz w:val="20"/>
          <w:szCs w:val="20"/>
        </w:rPr>
        <w:t>nej</w:t>
      </w:r>
      <w:r w:rsidR="00BA3F1B" w:rsidRPr="004F35F2">
        <w:rPr>
          <w:color w:val="000000" w:themeColor="text1"/>
          <w:sz w:val="20"/>
          <w:szCs w:val="20"/>
        </w:rPr>
        <w:t>.</w:t>
      </w:r>
      <w:r w:rsidR="00BA3F1B" w:rsidRPr="004F35F2">
        <w:rPr>
          <w:color w:val="000000" w:themeColor="text1"/>
          <w:sz w:val="20"/>
          <w:szCs w:val="20"/>
        </w:rPr>
        <w:cr/>
        <w:t>5) Oferta, wszystkie wymagane załączniki, składane dokumenty oraz oświadczenia podpisane przez</w:t>
      </w:r>
      <w:r w:rsidR="00524DBE">
        <w:rPr>
          <w:color w:val="000000" w:themeColor="text1"/>
          <w:sz w:val="20"/>
          <w:szCs w:val="20"/>
        </w:rPr>
        <w:t xml:space="preserve"> upoważnionego przedstawiciela W</w:t>
      </w:r>
      <w:r w:rsidR="00BA3F1B" w:rsidRPr="004F35F2">
        <w:rPr>
          <w:color w:val="000000" w:themeColor="text1"/>
          <w:sz w:val="20"/>
          <w:szCs w:val="20"/>
        </w:rPr>
        <w:t>ykonawcy wymagają załączenia właściwego pełnomocnictwa lub umocowania prawnego. Pełnomocnictwo należy złożyć w formie oryginału lub notarialnie poświadczonej kopii.</w:t>
      </w:r>
      <w:r w:rsidR="00BA3F1B" w:rsidRPr="004F35F2">
        <w:rPr>
          <w:color w:val="000000" w:themeColor="text1"/>
          <w:sz w:val="20"/>
          <w:szCs w:val="20"/>
        </w:rPr>
        <w:cr/>
        <w:t>6) Dokumenty sporządzone w języku obcym są składane wraz z tłumaczeniem na język polski.</w:t>
      </w:r>
      <w:r w:rsidR="00BA3F1B" w:rsidRPr="004F35F2">
        <w:rPr>
          <w:color w:val="000000" w:themeColor="text1"/>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3F1B" w:rsidRPr="004F35F2">
        <w:rPr>
          <w:color w:val="000000" w:themeColor="text1"/>
          <w:sz w:val="20"/>
          <w:szCs w:val="20"/>
        </w:rPr>
        <w:cr/>
      </w:r>
      <w:r w:rsidR="00524DBE">
        <w:rPr>
          <w:color w:val="000000" w:themeColor="text1"/>
          <w:sz w:val="20"/>
          <w:szCs w:val="20"/>
        </w:rPr>
        <w:br/>
        <w:t>11</w:t>
      </w:r>
      <w:r w:rsidR="008D559C" w:rsidRPr="005C0005">
        <w:rPr>
          <w:color w:val="000000" w:themeColor="text1"/>
          <w:sz w:val="20"/>
          <w:szCs w:val="20"/>
        </w:rPr>
        <w:t>.</w:t>
      </w:r>
      <w:r w:rsidR="008D559C" w:rsidRPr="005C0005">
        <w:rPr>
          <w:color w:val="000000" w:themeColor="text1"/>
          <w:sz w:val="20"/>
          <w:szCs w:val="20"/>
          <w:u w:val="single"/>
        </w:rPr>
        <w:t xml:space="preserve"> </w:t>
      </w:r>
      <w:r w:rsidR="008D559C" w:rsidRPr="005C0005">
        <w:rPr>
          <w:color w:val="000000"/>
          <w:sz w:val="20"/>
          <w:szCs w:val="20"/>
          <w:u w:val="single"/>
        </w:rPr>
        <w:t>Jeżeli jest to niezbędne do zapewnienia odpowiedniego przebiegu postę</w:t>
      </w:r>
      <w:r w:rsidR="005C0005">
        <w:rPr>
          <w:color w:val="000000"/>
          <w:sz w:val="20"/>
          <w:szCs w:val="20"/>
          <w:u w:val="single"/>
        </w:rPr>
        <w:t>powania o udzielenie zamówienia</w:t>
      </w:r>
      <w:r w:rsidR="008D559C" w:rsidRPr="005C0005">
        <w:rPr>
          <w:color w:val="000000"/>
          <w:sz w:val="20"/>
          <w:szCs w:val="20"/>
          <w:u w:val="single"/>
        </w:rPr>
        <w:t>,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w:t>
      </w:r>
      <w:r w:rsidR="00406E03" w:rsidRPr="005C0005">
        <w:rPr>
          <w:color w:val="000000"/>
          <w:sz w:val="20"/>
          <w:szCs w:val="20"/>
          <w:u w:val="single"/>
        </w:rPr>
        <w:t>ch oświadczeń lub dokumentów.</w:t>
      </w:r>
      <w:r w:rsidR="00406E03" w:rsidRPr="005C0005">
        <w:rPr>
          <w:color w:val="000000"/>
          <w:sz w:val="20"/>
          <w:szCs w:val="20"/>
          <w:u w:val="single"/>
        </w:rPr>
        <w:br/>
      </w:r>
      <w:r w:rsidR="00406E03">
        <w:rPr>
          <w:color w:val="000000"/>
          <w:sz w:val="20"/>
          <w:szCs w:val="20"/>
        </w:rPr>
        <w:br/>
      </w:r>
      <w:r w:rsidR="00524DBE">
        <w:rPr>
          <w:color w:val="000000"/>
          <w:sz w:val="20"/>
          <w:szCs w:val="20"/>
        </w:rPr>
        <w:t>12</w:t>
      </w:r>
      <w:r w:rsidR="008D559C" w:rsidRPr="00406E03">
        <w:rPr>
          <w:color w:val="000000"/>
          <w:sz w:val="20"/>
          <w:szCs w:val="20"/>
        </w:rPr>
        <w:t xml:space="preserve">. </w:t>
      </w:r>
      <w:r w:rsidR="00406E03" w:rsidRPr="00406E03">
        <w:rPr>
          <w:rFonts w:cstheme="minorHAnsi"/>
          <w:iCs/>
          <w:color w:val="000000"/>
          <w:sz w:val="20"/>
          <w:szCs w:val="20"/>
        </w:rPr>
        <w:t>Wykonawca nie jest obowiązany do złożenia oświadczeń lub dokumentów potwierdzających okoliczności, o któryc</w:t>
      </w:r>
      <w:r w:rsidR="005F06DF">
        <w:rPr>
          <w:rFonts w:cstheme="minorHAnsi"/>
          <w:iCs/>
          <w:color w:val="000000"/>
          <w:sz w:val="20"/>
          <w:szCs w:val="20"/>
        </w:rPr>
        <w:t>h mowa w art. 25 ust. 1 pkt. 1) –</w:t>
      </w:r>
      <w:r w:rsidR="00406E03" w:rsidRPr="00406E03">
        <w:rPr>
          <w:rFonts w:cstheme="minorHAnsi"/>
          <w:iCs/>
          <w:color w:val="000000"/>
          <w:sz w:val="20"/>
          <w:szCs w:val="20"/>
        </w:rPr>
        <w:t xml:space="preserve"> 3</w:t>
      </w:r>
      <w:r w:rsidR="005F06DF">
        <w:rPr>
          <w:rFonts w:cstheme="minorHAnsi"/>
          <w:iCs/>
          <w:color w:val="000000"/>
          <w:sz w:val="20"/>
          <w:szCs w:val="20"/>
        </w:rPr>
        <w:t>)</w:t>
      </w:r>
      <w:r w:rsidR="00406E03" w:rsidRPr="00406E03">
        <w:rPr>
          <w:rFonts w:cstheme="minorHAnsi"/>
          <w:iCs/>
          <w:color w:val="000000"/>
          <w:sz w:val="20"/>
          <w:szCs w:val="20"/>
        </w:rPr>
        <w:t xml:space="preserve"> ustawy </w:t>
      </w:r>
      <w:proofErr w:type="spellStart"/>
      <w:r w:rsidR="00406E03" w:rsidRPr="00406E03">
        <w:rPr>
          <w:rFonts w:cstheme="minorHAnsi"/>
          <w:iCs/>
          <w:color w:val="000000"/>
          <w:sz w:val="20"/>
          <w:szCs w:val="20"/>
        </w:rPr>
        <w:t>Pzp</w:t>
      </w:r>
      <w:proofErr w:type="spellEnd"/>
      <w:r w:rsidR="00406E03" w:rsidRPr="00406E03">
        <w:rPr>
          <w:rFonts w:cstheme="minorHAnsi"/>
          <w:iCs/>
          <w:color w:val="000000"/>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w:t>
      </w:r>
      <w:r w:rsidR="00406E03">
        <w:rPr>
          <w:rFonts w:cstheme="minorHAnsi"/>
          <w:iCs/>
          <w:color w:val="000000"/>
          <w:sz w:val="20"/>
          <w:szCs w:val="20"/>
        </w:rPr>
        <w:t xml:space="preserve"> </w:t>
      </w:r>
      <w:r w:rsidR="00406E03" w:rsidRPr="00406E03">
        <w:rPr>
          <w:rFonts w:cstheme="minorHAnsi"/>
          <w:iCs/>
          <w:color w:val="000000"/>
          <w:sz w:val="20"/>
          <w:szCs w:val="20"/>
        </w:rPr>
        <w:t>U. z 2014r. poz. 1114 oraz Dz.</w:t>
      </w:r>
      <w:r w:rsidR="00406E03">
        <w:rPr>
          <w:rFonts w:cstheme="minorHAnsi"/>
          <w:iCs/>
          <w:color w:val="000000"/>
          <w:sz w:val="20"/>
          <w:szCs w:val="20"/>
        </w:rPr>
        <w:t xml:space="preserve"> </w:t>
      </w:r>
      <w:r w:rsidR="00406E03" w:rsidRPr="00406E03">
        <w:rPr>
          <w:rFonts w:cstheme="minorHAnsi"/>
          <w:iCs/>
          <w:color w:val="000000"/>
          <w:sz w:val="20"/>
          <w:szCs w:val="20"/>
        </w:rPr>
        <w:t>U. z 2016 poz. 352).</w:t>
      </w:r>
      <w:r w:rsidR="00D609A2">
        <w:rPr>
          <w:color w:val="000000"/>
          <w:sz w:val="20"/>
          <w:szCs w:val="20"/>
        </w:rPr>
        <w:br/>
      </w:r>
      <w:r w:rsidR="00D609A2">
        <w:rPr>
          <w:color w:val="000000"/>
          <w:sz w:val="20"/>
          <w:szCs w:val="20"/>
        </w:rPr>
        <w:br/>
      </w:r>
      <w:r w:rsidR="00BA3F1B" w:rsidRPr="00C71A23">
        <w:rPr>
          <w:b/>
          <w:color w:val="000000" w:themeColor="text1"/>
          <w:sz w:val="20"/>
          <w:szCs w:val="20"/>
        </w:rPr>
        <w:t>VIII. Informacja o sposobie porozumiewania się zamawiającego z wykonawcami.</w:t>
      </w:r>
      <w:r w:rsidR="00BA3F1B" w:rsidRPr="00C71A23">
        <w:rPr>
          <w:b/>
          <w:color w:val="000000" w:themeColor="text1"/>
          <w:sz w:val="20"/>
          <w:szCs w:val="20"/>
        </w:rPr>
        <w:cr/>
      </w:r>
      <w:r w:rsidR="009138F5" w:rsidRPr="009138F5">
        <w:rPr>
          <w:color w:val="000000"/>
          <w:sz w:val="20"/>
          <w:szCs w:val="20"/>
        </w:rPr>
        <w:t xml:space="preserve">1. Zamawiający wymaga by oświadczenia, wnioski, zawiadomienia i informacje były przekazywane: </w:t>
      </w:r>
      <w:r w:rsidR="009138F5" w:rsidRPr="009138F5">
        <w:rPr>
          <w:color w:val="000000"/>
          <w:sz w:val="20"/>
          <w:szCs w:val="20"/>
        </w:rPr>
        <w:br/>
      </w:r>
      <w:r w:rsidR="00BA3F1B" w:rsidRPr="004F35F2">
        <w:rPr>
          <w:color w:val="000000" w:themeColor="text1"/>
          <w:sz w:val="20"/>
          <w:szCs w:val="20"/>
        </w:rPr>
        <w:t>1</w:t>
      </w:r>
      <w:r w:rsidR="009138F5">
        <w:rPr>
          <w:color w:val="000000" w:themeColor="text1"/>
          <w:sz w:val="20"/>
          <w:szCs w:val="20"/>
        </w:rPr>
        <w:t xml:space="preserve">) </w:t>
      </w:r>
      <w:r w:rsidR="00BA3F1B" w:rsidRPr="004F35F2">
        <w:rPr>
          <w:color w:val="000000" w:themeColor="text1"/>
          <w:sz w:val="20"/>
          <w:szCs w:val="20"/>
        </w:rPr>
        <w:t xml:space="preserve">za pośrednictwem operatora pocztowego w rozumieniu ustawy z dnia 23 listopada 2012 r. - Prawo pocztowe </w:t>
      </w:r>
      <w:r w:rsidR="00314F0C">
        <w:rPr>
          <w:color w:val="000000" w:themeColor="text1"/>
          <w:sz w:val="20"/>
          <w:szCs w:val="20"/>
        </w:rPr>
        <w:br/>
      </w:r>
      <w:r w:rsidR="00BA3F1B" w:rsidRPr="004F35F2">
        <w:rPr>
          <w:color w:val="000000" w:themeColor="text1"/>
          <w:sz w:val="20"/>
          <w:szCs w:val="20"/>
        </w:rPr>
        <w:t>(Dz. U. z 2012 r. poz. 1529 oraz z 2015 r. poz. 1830),</w:t>
      </w:r>
      <w:r w:rsidR="00BA3F1B" w:rsidRPr="00D609A2">
        <w:rPr>
          <w:color w:val="000000" w:themeColor="text1"/>
          <w:sz w:val="20"/>
          <w:szCs w:val="20"/>
          <w:u w:val="single"/>
        </w:rPr>
        <w:t xml:space="preserve"> </w:t>
      </w:r>
      <w:r w:rsidR="00D609A2" w:rsidRPr="00D609A2">
        <w:rPr>
          <w:color w:val="000000" w:themeColor="text1"/>
          <w:sz w:val="20"/>
          <w:szCs w:val="20"/>
          <w:u w:val="single"/>
        </w:rPr>
        <w:t xml:space="preserve">na nazwę i adres zamawiającego wymieniony w rozdziale I niniejszej </w:t>
      </w:r>
      <w:proofErr w:type="spellStart"/>
      <w:r w:rsidR="00D609A2" w:rsidRPr="00D609A2">
        <w:rPr>
          <w:color w:val="000000" w:themeColor="text1"/>
          <w:sz w:val="20"/>
          <w:szCs w:val="20"/>
          <w:u w:val="single"/>
        </w:rPr>
        <w:t>siwz</w:t>
      </w:r>
      <w:proofErr w:type="spellEnd"/>
      <w:r w:rsidR="00D609A2" w:rsidRPr="00D609A2">
        <w:rPr>
          <w:color w:val="000000" w:themeColor="text1"/>
          <w:sz w:val="20"/>
          <w:szCs w:val="20"/>
          <w:u w:val="single"/>
        </w:rPr>
        <w:t>,</w:t>
      </w:r>
      <w:r w:rsidR="00BA3F1B" w:rsidRPr="004F35F2">
        <w:rPr>
          <w:color w:val="000000" w:themeColor="text1"/>
          <w:sz w:val="20"/>
          <w:szCs w:val="20"/>
        </w:rPr>
        <w:t xml:space="preserve"> </w:t>
      </w:r>
      <w:r w:rsidR="00D609A2">
        <w:rPr>
          <w:color w:val="000000" w:themeColor="text1"/>
          <w:sz w:val="20"/>
          <w:szCs w:val="20"/>
        </w:rPr>
        <w:t xml:space="preserve">(Gmina Lwówek z siedzibą w </w:t>
      </w:r>
      <w:r w:rsidR="00D609A2" w:rsidRPr="004F35F2">
        <w:rPr>
          <w:rFonts w:cs="Arial"/>
          <w:color w:val="000000" w:themeColor="text1"/>
          <w:sz w:val="20"/>
          <w:szCs w:val="20"/>
        </w:rPr>
        <w:t>Urz</w:t>
      </w:r>
      <w:r w:rsidR="00D609A2">
        <w:rPr>
          <w:rFonts w:cs="Arial"/>
          <w:color w:val="000000" w:themeColor="text1"/>
          <w:sz w:val="20"/>
          <w:szCs w:val="20"/>
        </w:rPr>
        <w:t xml:space="preserve">ędzie Miasta i Gminy w Lwówku, </w:t>
      </w:r>
      <w:r w:rsidR="00D609A2" w:rsidRPr="004F35F2">
        <w:rPr>
          <w:rFonts w:cs="Arial"/>
          <w:color w:val="000000" w:themeColor="text1"/>
          <w:sz w:val="20"/>
          <w:szCs w:val="20"/>
        </w:rPr>
        <w:t>ul. Ratuszowa 2, 64-310 Lwówek</w:t>
      </w:r>
      <w:r w:rsidR="00D609A2">
        <w:rPr>
          <w:rFonts w:cs="Arial"/>
          <w:color w:val="000000" w:themeColor="text1"/>
          <w:sz w:val="20"/>
          <w:szCs w:val="20"/>
        </w:rPr>
        <w:t>)</w:t>
      </w:r>
      <w:r w:rsidR="009138F5">
        <w:rPr>
          <w:color w:val="000000" w:themeColor="text1"/>
          <w:sz w:val="20"/>
          <w:szCs w:val="20"/>
        </w:rPr>
        <w:br/>
        <w:t xml:space="preserve">2) </w:t>
      </w:r>
      <w:r w:rsidR="00BA3F1B" w:rsidRPr="004F35F2">
        <w:rPr>
          <w:color w:val="000000" w:themeColor="text1"/>
          <w:sz w:val="20"/>
          <w:szCs w:val="20"/>
        </w:rPr>
        <w:t>osobiście,</w:t>
      </w:r>
      <w:r w:rsidR="009138F5">
        <w:rPr>
          <w:color w:val="000000" w:themeColor="text1"/>
          <w:sz w:val="20"/>
          <w:szCs w:val="20"/>
        </w:rPr>
        <w:t xml:space="preserve"> </w:t>
      </w:r>
      <w:r w:rsidR="00D609A2">
        <w:rPr>
          <w:color w:val="000000" w:themeColor="text1"/>
          <w:sz w:val="20"/>
          <w:szCs w:val="20"/>
        </w:rPr>
        <w:t xml:space="preserve">jw., </w:t>
      </w:r>
      <w:r w:rsidR="00D609A2">
        <w:rPr>
          <w:rFonts w:cs="Arial"/>
          <w:color w:val="000000" w:themeColor="text1"/>
          <w:sz w:val="20"/>
          <w:szCs w:val="20"/>
        </w:rPr>
        <w:br/>
        <w:t>3)</w:t>
      </w:r>
      <w:r w:rsidR="00BA3F1B" w:rsidRPr="004F35F2">
        <w:rPr>
          <w:color w:val="000000" w:themeColor="text1"/>
          <w:sz w:val="20"/>
          <w:szCs w:val="20"/>
        </w:rPr>
        <w:t xml:space="preserve"> za pośrednictwem posłańca, </w:t>
      </w:r>
      <w:r w:rsidR="00D609A2">
        <w:rPr>
          <w:color w:val="000000" w:themeColor="text1"/>
          <w:sz w:val="20"/>
          <w:szCs w:val="20"/>
        </w:rPr>
        <w:t xml:space="preserve">jw., </w:t>
      </w:r>
      <w:r w:rsidR="009138F5">
        <w:rPr>
          <w:color w:val="000000" w:themeColor="text1"/>
          <w:sz w:val="20"/>
          <w:szCs w:val="20"/>
        </w:rPr>
        <w:br/>
      </w:r>
      <w:r w:rsidR="00D609A2">
        <w:rPr>
          <w:color w:val="000000" w:themeColor="text1"/>
          <w:sz w:val="20"/>
          <w:szCs w:val="20"/>
        </w:rPr>
        <w:t xml:space="preserve">4) </w:t>
      </w:r>
      <w:r w:rsidR="00BA3F1B" w:rsidRPr="004F35F2">
        <w:rPr>
          <w:color w:val="000000" w:themeColor="text1"/>
          <w:sz w:val="20"/>
          <w:szCs w:val="20"/>
        </w:rPr>
        <w:t xml:space="preserve">faksu, </w:t>
      </w:r>
      <w:r w:rsidR="009138F5">
        <w:rPr>
          <w:color w:val="000000" w:themeColor="text1"/>
          <w:sz w:val="20"/>
          <w:szCs w:val="20"/>
        </w:rPr>
        <w:t xml:space="preserve">nr tel.: </w:t>
      </w:r>
      <w:r w:rsidR="00BA3F1B" w:rsidRPr="004F35F2">
        <w:rPr>
          <w:color w:val="000000" w:themeColor="text1"/>
          <w:sz w:val="20"/>
          <w:szCs w:val="20"/>
        </w:rPr>
        <w:t xml:space="preserve"> </w:t>
      </w:r>
      <w:r w:rsidR="00D609A2" w:rsidRPr="004F35F2">
        <w:rPr>
          <w:rFonts w:cs="Arial"/>
          <w:color w:val="000000" w:themeColor="text1"/>
          <w:sz w:val="20"/>
          <w:szCs w:val="20"/>
        </w:rPr>
        <w:t>tel./faks: 61 44 14024 – centrala</w:t>
      </w:r>
      <w:r w:rsidR="00D609A2">
        <w:rPr>
          <w:rFonts w:cs="Arial"/>
          <w:color w:val="000000" w:themeColor="text1"/>
          <w:sz w:val="20"/>
          <w:szCs w:val="20"/>
        </w:rPr>
        <w:t xml:space="preserve"> (faks prosić o włączenie),  </w:t>
      </w:r>
      <w:r w:rsidR="00D609A2">
        <w:rPr>
          <w:rFonts w:cs="Arial"/>
          <w:color w:val="000000" w:themeColor="text1"/>
          <w:sz w:val="20"/>
          <w:szCs w:val="20"/>
        </w:rPr>
        <w:br/>
        <w:t xml:space="preserve">5) </w:t>
      </w:r>
      <w:r w:rsidR="00BA3F1B" w:rsidRPr="004F35F2">
        <w:rPr>
          <w:color w:val="000000" w:themeColor="text1"/>
          <w:sz w:val="20"/>
          <w:szCs w:val="20"/>
        </w:rPr>
        <w:t>przy użyciu środków komunikacji elektronicznej w rozumieniu ustawy z dnia 18 lipca 2002 r. o świadczeniu usług drogą elektroniczną (Dz. U. z 2013 r. poz. 1422, z 2015 r. poz. 1844</w:t>
      </w:r>
      <w:r w:rsidR="00D609A2">
        <w:rPr>
          <w:color w:val="000000" w:themeColor="text1"/>
          <w:sz w:val="20"/>
          <w:szCs w:val="20"/>
        </w:rPr>
        <w:t xml:space="preserve"> oraz z 2016 r. poz. 147 i 615); </w:t>
      </w:r>
      <w:r w:rsidR="00D609A2" w:rsidRPr="004F35F2">
        <w:rPr>
          <w:rFonts w:cs="Arial"/>
          <w:color w:val="000000" w:themeColor="text1"/>
          <w:sz w:val="20"/>
          <w:szCs w:val="20"/>
        </w:rPr>
        <w:t xml:space="preserve">adres poczty elektronicznej e-mail:  </w:t>
      </w:r>
      <w:hyperlink r:id="rId12" w:history="1">
        <w:r w:rsidR="00D609A2" w:rsidRPr="004F35F2">
          <w:rPr>
            <w:rStyle w:val="Hipercze"/>
            <w:rFonts w:cs="Arial"/>
            <w:color w:val="000000" w:themeColor="text1"/>
            <w:sz w:val="20"/>
            <w:szCs w:val="20"/>
          </w:rPr>
          <w:t>urzad@lwowek.com.pl</w:t>
        </w:r>
      </w:hyperlink>
      <w:r w:rsidR="00D609A2" w:rsidRPr="004F35F2">
        <w:rPr>
          <w:rFonts w:cs="Arial"/>
          <w:color w:val="000000" w:themeColor="text1"/>
          <w:sz w:val="20"/>
          <w:szCs w:val="20"/>
        </w:rPr>
        <w:t xml:space="preserve">                                                                                                               </w:t>
      </w:r>
      <w:r w:rsidR="00DD739D">
        <w:rPr>
          <w:color w:val="000000" w:themeColor="text1"/>
          <w:sz w:val="20"/>
          <w:szCs w:val="20"/>
        </w:rPr>
        <w:br/>
      </w:r>
      <w:r w:rsidR="00D609A2">
        <w:rPr>
          <w:color w:val="000000" w:themeColor="text1"/>
          <w:sz w:val="20"/>
          <w:szCs w:val="20"/>
        </w:rPr>
        <w:t xml:space="preserve">6) </w:t>
      </w:r>
      <w:r w:rsidR="00BA3F1B" w:rsidRPr="004F35F2">
        <w:rPr>
          <w:color w:val="000000" w:themeColor="text1"/>
          <w:sz w:val="20"/>
          <w:szCs w:val="20"/>
        </w:rPr>
        <w:t>Każda ze stron na żądanie drugiej niezwłocznie potwierdza fakt otrzymania oświadczeń, wniosków, zawiadomień oraz innych informacj</w:t>
      </w:r>
      <w:r w:rsidR="009138F5">
        <w:rPr>
          <w:color w:val="000000" w:themeColor="text1"/>
          <w:sz w:val="20"/>
          <w:szCs w:val="20"/>
        </w:rPr>
        <w:t>i przekazanych za pomocą faksu</w:t>
      </w:r>
      <w:r w:rsidR="00D609A2">
        <w:rPr>
          <w:color w:val="000000" w:themeColor="text1"/>
          <w:sz w:val="20"/>
          <w:szCs w:val="20"/>
        </w:rPr>
        <w:t>,</w:t>
      </w:r>
      <w:r w:rsidR="009138F5">
        <w:rPr>
          <w:color w:val="000000" w:themeColor="text1"/>
          <w:sz w:val="20"/>
          <w:szCs w:val="20"/>
        </w:rPr>
        <w:t xml:space="preserve"> lub</w:t>
      </w:r>
      <w:r w:rsidR="009138F5" w:rsidRPr="009138F5">
        <w:rPr>
          <w:color w:val="000000" w:themeColor="text1"/>
          <w:sz w:val="20"/>
          <w:szCs w:val="20"/>
        </w:rPr>
        <w:t xml:space="preserve"> </w:t>
      </w:r>
      <w:r w:rsidR="009138F5">
        <w:rPr>
          <w:color w:val="000000" w:themeColor="text1"/>
          <w:sz w:val="20"/>
          <w:szCs w:val="20"/>
        </w:rPr>
        <w:t xml:space="preserve">przy </w:t>
      </w:r>
      <w:r w:rsidR="009138F5" w:rsidRPr="004F35F2">
        <w:rPr>
          <w:color w:val="000000" w:themeColor="text1"/>
          <w:sz w:val="20"/>
          <w:szCs w:val="20"/>
        </w:rPr>
        <w:t>użyciu środków komunikacji elektronicznej.</w:t>
      </w:r>
      <w:r w:rsidR="009138F5" w:rsidRPr="004F35F2">
        <w:rPr>
          <w:color w:val="000000" w:themeColor="text1"/>
          <w:sz w:val="20"/>
          <w:szCs w:val="20"/>
        </w:rPr>
        <w:cr/>
      </w:r>
      <w:r w:rsidR="00BA3F1B" w:rsidRPr="004F35F2">
        <w:rPr>
          <w:color w:val="000000" w:themeColor="text1"/>
          <w:sz w:val="20"/>
          <w:szCs w:val="20"/>
        </w:rPr>
        <w:t>2. Osoby uprawnione do porozumiewania się z wykonawcami</w:t>
      </w:r>
      <w:r w:rsidR="00D609A2">
        <w:rPr>
          <w:color w:val="000000" w:themeColor="text1"/>
          <w:sz w:val="20"/>
          <w:szCs w:val="20"/>
        </w:rPr>
        <w:t>:</w:t>
      </w:r>
      <w:r w:rsidR="00BA3F1B" w:rsidRPr="004F35F2">
        <w:rPr>
          <w:color w:val="000000" w:themeColor="text1"/>
          <w:sz w:val="20"/>
          <w:szCs w:val="20"/>
        </w:rPr>
        <w:cr/>
      </w:r>
      <w:r w:rsidR="00DD739D" w:rsidRPr="00DD739D">
        <w:rPr>
          <w:rFonts w:cs="Arial"/>
          <w:color w:val="000000"/>
          <w:sz w:val="20"/>
          <w:szCs w:val="20"/>
        </w:rPr>
        <w:t>1) Osobą ze strony Zamawiającego upoważniona do kontaktowania się z Wykonawcami w sprawach merytorycznych (pro</w:t>
      </w:r>
      <w:r w:rsidR="00524DBE">
        <w:rPr>
          <w:rFonts w:cs="Arial"/>
          <w:color w:val="000000"/>
          <w:sz w:val="20"/>
          <w:szCs w:val="20"/>
        </w:rPr>
        <w:t xml:space="preserve">cedury) zamówienia publicznego, oraz w </w:t>
      </w:r>
      <w:r w:rsidR="00524DBE" w:rsidRPr="00DD739D">
        <w:rPr>
          <w:rFonts w:cs="Arial"/>
          <w:bCs/>
          <w:color w:val="000000"/>
          <w:sz w:val="20"/>
          <w:szCs w:val="20"/>
        </w:rPr>
        <w:t>spraw</w:t>
      </w:r>
      <w:r w:rsidR="00524DBE">
        <w:rPr>
          <w:rFonts w:cs="Arial"/>
          <w:bCs/>
          <w:color w:val="000000"/>
          <w:sz w:val="20"/>
          <w:szCs w:val="20"/>
        </w:rPr>
        <w:t>ach technicznych</w:t>
      </w:r>
      <w:r w:rsidR="00524DBE" w:rsidRPr="00DD739D">
        <w:rPr>
          <w:rFonts w:cs="Arial"/>
          <w:bCs/>
          <w:color w:val="000000"/>
          <w:sz w:val="20"/>
          <w:szCs w:val="20"/>
        </w:rPr>
        <w:t xml:space="preserve"> wykonania przedmiotu zamówienia</w:t>
      </w:r>
      <w:r w:rsidR="000E217E">
        <w:rPr>
          <w:rFonts w:cs="Arial"/>
          <w:bCs/>
          <w:color w:val="000000"/>
          <w:sz w:val="20"/>
          <w:szCs w:val="20"/>
        </w:rPr>
        <w:t xml:space="preserve"> jest:</w:t>
      </w:r>
      <w:r w:rsidR="00DD739D">
        <w:rPr>
          <w:rFonts w:cs="Arial"/>
          <w:color w:val="000000"/>
          <w:sz w:val="20"/>
          <w:szCs w:val="20"/>
        </w:rPr>
        <w:br/>
      </w:r>
      <w:r w:rsidR="00524DBE" w:rsidRPr="00DD739D">
        <w:rPr>
          <w:rFonts w:cs="Arial"/>
          <w:bCs/>
          <w:color w:val="000000"/>
          <w:sz w:val="20"/>
          <w:szCs w:val="20"/>
        </w:rPr>
        <w:t>pan Zbigniew J</w:t>
      </w:r>
      <w:r w:rsidR="000E217E">
        <w:rPr>
          <w:rFonts w:cs="Arial"/>
          <w:bCs/>
          <w:color w:val="000000"/>
          <w:sz w:val="20"/>
          <w:szCs w:val="20"/>
        </w:rPr>
        <w:t xml:space="preserve">aworowicz – </w:t>
      </w:r>
      <w:r w:rsidR="00DD739D" w:rsidRPr="00DD739D">
        <w:rPr>
          <w:rFonts w:cs="Arial"/>
          <w:bCs/>
          <w:color w:val="000000"/>
          <w:sz w:val="20"/>
          <w:szCs w:val="20"/>
        </w:rPr>
        <w:t xml:space="preserve"> insp. ds. zam. publicznych </w:t>
      </w:r>
      <w:r w:rsidR="000E217E">
        <w:rPr>
          <w:rFonts w:cs="Arial"/>
          <w:bCs/>
          <w:color w:val="000000"/>
          <w:sz w:val="20"/>
          <w:szCs w:val="20"/>
        </w:rPr>
        <w:t xml:space="preserve"> (Referat gospodarczy)</w:t>
      </w:r>
      <w:r w:rsidR="00DD739D" w:rsidRPr="00DD739D">
        <w:rPr>
          <w:rFonts w:cs="Arial"/>
          <w:bCs/>
          <w:color w:val="000000"/>
          <w:sz w:val="20"/>
          <w:szCs w:val="20"/>
        </w:rPr>
        <w:t xml:space="preserve">,                                                                </w:t>
      </w:r>
      <w:r w:rsidR="00DD739D" w:rsidRPr="00DD739D">
        <w:rPr>
          <w:rFonts w:cs="Arial"/>
          <w:bCs/>
          <w:color w:val="000000"/>
          <w:sz w:val="20"/>
          <w:szCs w:val="20"/>
        </w:rPr>
        <w:br/>
        <w:t>tel. 61 44 14 024 w. 26, (tel. bezpośredni 61 44 17 606) w godz.: pon. – pt. 9.00-15.00,</w:t>
      </w:r>
      <w:r w:rsidR="00DD739D" w:rsidRPr="00DD739D">
        <w:rPr>
          <w:rFonts w:cs="Arial"/>
          <w:color w:val="000000"/>
          <w:sz w:val="20"/>
          <w:szCs w:val="20"/>
        </w:rPr>
        <w:t xml:space="preserve">                                   </w:t>
      </w:r>
      <w:r w:rsidR="00DD739D" w:rsidRPr="00DD739D">
        <w:rPr>
          <w:rFonts w:cs="Arial"/>
          <w:color w:val="000000"/>
          <w:sz w:val="20"/>
          <w:szCs w:val="20"/>
        </w:rPr>
        <w:br/>
      </w:r>
      <w:r w:rsidR="00DD739D" w:rsidRPr="00DD739D">
        <w:rPr>
          <w:rFonts w:cs="Arial"/>
          <w:bCs/>
          <w:color w:val="000000"/>
          <w:sz w:val="20"/>
          <w:szCs w:val="20"/>
        </w:rPr>
        <w:t>2</w:t>
      </w:r>
      <w:r w:rsidR="00DD739D" w:rsidRPr="00DD739D">
        <w:rPr>
          <w:rFonts w:cs="Arial"/>
          <w:color w:val="000000"/>
          <w:sz w:val="20"/>
          <w:szCs w:val="20"/>
        </w:rPr>
        <w:t>) Osobą ze strony zamawiającego upoważnioną do potwierdzenia wpływu oświadczeń, wniosków, zawiadomień oraz innych informacji przekazanych za pomocą drogi elektronicznej  jest:</w:t>
      </w:r>
      <w:r w:rsidR="00DD739D" w:rsidRPr="00DD739D">
        <w:rPr>
          <w:rFonts w:cs="Arial"/>
          <w:b/>
          <w:color w:val="000000"/>
          <w:sz w:val="20"/>
          <w:szCs w:val="20"/>
        </w:rPr>
        <w:t xml:space="preserve"> </w:t>
      </w:r>
      <w:r w:rsidR="00DD739D" w:rsidRPr="00DD739D">
        <w:rPr>
          <w:rFonts w:cs="Arial"/>
          <w:b/>
          <w:color w:val="000000"/>
          <w:sz w:val="20"/>
          <w:szCs w:val="20"/>
        </w:rPr>
        <w:br/>
      </w:r>
      <w:r w:rsidR="00DD739D" w:rsidRPr="00DD739D">
        <w:rPr>
          <w:rFonts w:cs="Arial"/>
          <w:color w:val="000000"/>
          <w:sz w:val="20"/>
          <w:szCs w:val="20"/>
        </w:rPr>
        <w:t xml:space="preserve">- insp. d/s administracyjno - biurowych pani Elżbieta </w:t>
      </w:r>
      <w:proofErr w:type="spellStart"/>
      <w:r w:rsidR="00DD739D" w:rsidRPr="00DD739D">
        <w:rPr>
          <w:rFonts w:cs="Arial"/>
          <w:color w:val="000000"/>
          <w:sz w:val="20"/>
          <w:szCs w:val="20"/>
        </w:rPr>
        <w:t>Dulat</w:t>
      </w:r>
      <w:proofErr w:type="spellEnd"/>
      <w:r w:rsidR="00DD739D" w:rsidRPr="00DD739D">
        <w:rPr>
          <w:rFonts w:cs="Arial"/>
          <w:color w:val="000000"/>
          <w:sz w:val="20"/>
          <w:szCs w:val="20"/>
        </w:rPr>
        <w:t>, lub Anna Nowak,</w:t>
      </w:r>
      <w:r w:rsidR="00DD739D">
        <w:rPr>
          <w:rFonts w:cs="Arial"/>
          <w:color w:val="000000"/>
          <w:sz w:val="20"/>
          <w:szCs w:val="20"/>
        </w:rPr>
        <w:t xml:space="preserve"> lub osoba</w:t>
      </w:r>
      <w:r w:rsidR="00DD739D" w:rsidRPr="00DD739D">
        <w:rPr>
          <w:rFonts w:cs="Arial"/>
          <w:color w:val="000000"/>
          <w:sz w:val="20"/>
          <w:szCs w:val="20"/>
        </w:rPr>
        <w:t xml:space="preserve"> w zastępstwie,</w:t>
      </w:r>
      <w:r w:rsidR="00DD739D" w:rsidRPr="00DD739D">
        <w:rPr>
          <w:rFonts w:cs="Arial"/>
          <w:color w:val="000000"/>
          <w:sz w:val="20"/>
          <w:szCs w:val="20"/>
        </w:rPr>
        <w:br/>
        <w:t xml:space="preserve">tel./fax. 61 44 14 024, (fax. prosić o włączenie) – tel. bezpośredni 61 44 17 600, </w:t>
      </w:r>
      <w:r w:rsidR="00DD739D" w:rsidRPr="00DD739D">
        <w:rPr>
          <w:rFonts w:cs="Arial"/>
          <w:color w:val="000000"/>
          <w:sz w:val="20"/>
          <w:szCs w:val="20"/>
        </w:rPr>
        <w:br/>
        <w:t xml:space="preserve">w godz. urzędowania – pon.: od 8.00  do 16.00, wt.-pt.: 7.30 do 15.30. </w:t>
      </w:r>
      <w:r w:rsidR="00D609A2">
        <w:rPr>
          <w:rFonts w:cs="Arial"/>
          <w:color w:val="000000"/>
          <w:sz w:val="20"/>
          <w:szCs w:val="20"/>
        </w:rPr>
        <w:br/>
      </w:r>
      <w:r w:rsidR="00BA3F1B" w:rsidRPr="004F35F2">
        <w:rPr>
          <w:color w:val="000000" w:themeColor="text1"/>
          <w:sz w:val="20"/>
          <w:szCs w:val="20"/>
        </w:rPr>
        <w:t>3. Wyjaśnienie treści specyfikacji i</w:t>
      </w:r>
      <w:r w:rsidR="00DD739D">
        <w:rPr>
          <w:color w:val="000000" w:themeColor="text1"/>
          <w:sz w:val="20"/>
          <w:szCs w:val="20"/>
        </w:rPr>
        <w:t>stotnych warunków zamówienia</w:t>
      </w:r>
      <w:r w:rsidR="00DD739D">
        <w:rPr>
          <w:color w:val="000000" w:themeColor="text1"/>
          <w:sz w:val="20"/>
          <w:szCs w:val="20"/>
        </w:rPr>
        <w:cr/>
        <w:t xml:space="preserve">1) </w:t>
      </w:r>
      <w:r w:rsidR="00BA3F1B" w:rsidRPr="004F35F2">
        <w:rPr>
          <w:color w:val="000000" w:themeColor="text1"/>
          <w:sz w:val="20"/>
          <w:szCs w:val="20"/>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w:t>
      </w:r>
      <w:proofErr w:type="spellStart"/>
      <w:r w:rsidR="00BA3F1B" w:rsidRPr="004F35F2">
        <w:rPr>
          <w:color w:val="000000" w:themeColor="text1"/>
          <w:sz w:val="20"/>
          <w:szCs w:val="20"/>
        </w:rPr>
        <w:t>zastrz</w:t>
      </w:r>
      <w:proofErr w:type="spellEnd"/>
      <w:r w:rsidR="00BA5255">
        <w:rPr>
          <w:color w:val="000000" w:themeColor="text1"/>
          <w:sz w:val="20"/>
          <w:szCs w:val="20"/>
        </w:rPr>
        <w:t xml:space="preserve">. </w:t>
      </w:r>
      <w:r w:rsidR="00BA3F1B" w:rsidRPr="004F35F2">
        <w:rPr>
          <w:color w:val="000000" w:themeColor="text1"/>
          <w:sz w:val="20"/>
          <w:szCs w:val="20"/>
        </w:rPr>
        <w:t>pkt.</w:t>
      </w:r>
      <w:r w:rsidR="00DD739D">
        <w:rPr>
          <w:color w:val="000000" w:themeColor="text1"/>
          <w:sz w:val="20"/>
          <w:szCs w:val="20"/>
        </w:rPr>
        <w:t xml:space="preserve"> </w:t>
      </w:r>
      <w:r w:rsidR="00BA3F1B" w:rsidRPr="004F35F2">
        <w:rPr>
          <w:color w:val="000000" w:themeColor="text1"/>
          <w:sz w:val="20"/>
          <w:szCs w:val="20"/>
        </w:rPr>
        <w:t>2).</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 xml:space="preserve">Ewentualna zmiana terminu składania ofert nie powoduje przesunięcia terminu, o którym mowa w pkt. 2), po </w:t>
      </w:r>
      <w:r w:rsidR="00BA3F1B" w:rsidRPr="004F35F2">
        <w:rPr>
          <w:color w:val="000000" w:themeColor="text1"/>
          <w:sz w:val="20"/>
          <w:szCs w:val="20"/>
        </w:rPr>
        <w:lastRenderedPageBreak/>
        <w:t>upłynięciu, którego zamawiający może pozostawić wniosek o wyjaśnienie treści specyfikacji bez rozpoznania.</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 xml:space="preserve">Treść zapytań oraz udzielone wyjaśnienia zostaną jednocześnie przekazane wszystkim wykonawcom, którym przekazano specyfikację istotnych warunków zamówienia, bez ujawniania źródła zapytania oraz zamieszczone na stronie internetowej: </w:t>
      </w:r>
      <w:r w:rsidR="000E217E">
        <w:rPr>
          <w:color w:val="000000" w:themeColor="text1"/>
          <w:sz w:val="20"/>
          <w:szCs w:val="20"/>
        </w:rPr>
        <w:br/>
      </w:r>
      <w:r w:rsidR="009F21A9" w:rsidRPr="00C2489D">
        <w:rPr>
          <w:rFonts w:cs="Arial"/>
          <w:color w:val="000000" w:themeColor="text1"/>
          <w:sz w:val="20"/>
          <w:szCs w:val="20"/>
          <w:u w:val="single"/>
        </w:rPr>
        <w:t xml:space="preserve">na której zostaje zamieszczona </w:t>
      </w:r>
      <w:proofErr w:type="spellStart"/>
      <w:r w:rsidR="009F21A9" w:rsidRPr="00C2489D">
        <w:rPr>
          <w:rFonts w:cs="Arial"/>
          <w:color w:val="000000" w:themeColor="text1"/>
          <w:sz w:val="20"/>
          <w:szCs w:val="20"/>
          <w:u w:val="single"/>
        </w:rPr>
        <w:t>siwz</w:t>
      </w:r>
      <w:proofErr w:type="spellEnd"/>
      <w:r w:rsidR="009F21A9" w:rsidRPr="00C2489D">
        <w:rPr>
          <w:rFonts w:cs="Arial"/>
          <w:color w:val="000000" w:themeColor="text1"/>
          <w:sz w:val="20"/>
          <w:szCs w:val="20"/>
          <w:u w:val="single"/>
        </w:rPr>
        <w:t xml:space="preserve"> wraz z zał</w:t>
      </w:r>
      <w:r w:rsidR="00BA5255" w:rsidRPr="00C2489D">
        <w:rPr>
          <w:rFonts w:cs="Arial"/>
          <w:color w:val="000000" w:themeColor="text1"/>
          <w:sz w:val="20"/>
          <w:szCs w:val="20"/>
          <w:u w:val="single"/>
        </w:rPr>
        <w:t>.</w:t>
      </w:r>
      <w:r w:rsidR="009F21A9" w:rsidRPr="00C2489D">
        <w:rPr>
          <w:rFonts w:cs="Arial"/>
          <w:color w:val="000000" w:themeColor="text1"/>
          <w:sz w:val="20"/>
          <w:szCs w:val="20"/>
          <w:u w:val="single"/>
        </w:rPr>
        <w:t xml:space="preserve">: </w:t>
      </w:r>
      <w:hyperlink r:id="rId13" w:history="1">
        <w:r w:rsidR="009F21A9" w:rsidRPr="00C2489D">
          <w:rPr>
            <w:rStyle w:val="Hipercze"/>
            <w:rFonts w:cs="Arial"/>
            <w:color w:val="000000" w:themeColor="text1"/>
            <w:sz w:val="20"/>
            <w:szCs w:val="20"/>
          </w:rPr>
          <w:t>www.bip.lwowek.com.pl</w:t>
        </w:r>
      </w:hyperlink>
      <w:r w:rsidR="009F21A9" w:rsidRPr="00C2489D">
        <w:rPr>
          <w:rFonts w:cs="Arial"/>
          <w:color w:val="000000" w:themeColor="text1"/>
          <w:sz w:val="20"/>
          <w:szCs w:val="20"/>
          <w:u w:val="single"/>
        </w:rPr>
        <w:t xml:space="preserve"> w zakładce przetargi,</w:t>
      </w:r>
      <w:r w:rsidR="009F21A9" w:rsidRPr="00C2489D">
        <w:rPr>
          <w:color w:val="000000" w:themeColor="text1"/>
          <w:sz w:val="20"/>
          <w:szCs w:val="20"/>
          <w:u w:val="single"/>
        </w:rPr>
        <w:br/>
      </w:r>
      <w:r w:rsidR="00BA3F1B" w:rsidRPr="004F35F2">
        <w:rPr>
          <w:color w:val="000000" w:themeColor="text1"/>
          <w:sz w:val="20"/>
          <w:szCs w:val="20"/>
        </w:rPr>
        <w:t>5)</w:t>
      </w:r>
      <w:r w:rsidR="00DD739D">
        <w:rPr>
          <w:color w:val="000000" w:themeColor="text1"/>
          <w:sz w:val="20"/>
          <w:szCs w:val="20"/>
        </w:rPr>
        <w:t xml:space="preserve"> </w:t>
      </w:r>
      <w:r w:rsidR="00BA3F1B" w:rsidRPr="004F35F2">
        <w:rPr>
          <w:color w:val="000000" w:themeColor="text1"/>
          <w:sz w:val="20"/>
          <w:szCs w:val="20"/>
        </w:rPr>
        <w:t xml:space="preserve">Nie udziela się żadnych ustnych i telefonicznych informacji, wyjaśnień czy odpowiedzi na kierowane do </w:t>
      </w:r>
      <w:r w:rsidR="00F76A3C">
        <w:rPr>
          <w:color w:val="000000" w:themeColor="text1"/>
          <w:sz w:val="20"/>
          <w:szCs w:val="20"/>
        </w:rPr>
        <w:t>Z</w:t>
      </w:r>
      <w:r w:rsidR="00BA3F1B" w:rsidRPr="004F35F2">
        <w:rPr>
          <w:color w:val="000000" w:themeColor="text1"/>
          <w:sz w:val="20"/>
          <w:szCs w:val="20"/>
        </w:rPr>
        <w:t>amawiającego zapytania w sprawach wymagających zachowania pisemności postępowania.</w:t>
      </w:r>
      <w:r w:rsidR="00BA3F1B" w:rsidRPr="004F35F2">
        <w:rPr>
          <w:color w:val="000000" w:themeColor="text1"/>
          <w:sz w:val="20"/>
          <w:szCs w:val="20"/>
        </w:rPr>
        <w:cr/>
        <w:t>6) Zamawiający nie przewiduje zorganizowania zebrania wszystkich wykonawców</w:t>
      </w:r>
      <w:r w:rsidR="00BA3F1B" w:rsidRPr="004F35F2">
        <w:rPr>
          <w:color w:val="000000" w:themeColor="text1"/>
          <w:sz w:val="20"/>
          <w:szCs w:val="20"/>
        </w:rPr>
        <w:cr/>
        <w:t>4. Modyfikacja treści specyfikacji is</w:t>
      </w:r>
      <w:r w:rsidR="00DD739D">
        <w:rPr>
          <w:color w:val="000000" w:themeColor="text1"/>
          <w:sz w:val="20"/>
          <w:szCs w:val="20"/>
        </w:rPr>
        <w:t>totnych warunków zamówienia:</w:t>
      </w:r>
      <w:r w:rsidR="00DD739D">
        <w:rPr>
          <w:color w:val="000000" w:themeColor="text1"/>
          <w:sz w:val="20"/>
          <w:szCs w:val="20"/>
        </w:rPr>
        <w:cr/>
        <w:t xml:space="preserve">1) </w:t>
      </w:r>
      <w:r w:rsidR="00BA3F1B" w:rsidRPr="004F35F2">
        <w:rPr>
          <w:color w:val="000000" w:themeColor="text1"/>
          <w:sz w:val="20"/>
          <w:szCs w:val="20"/>
        </w:rPr>
        <w:t>W uzasadnionych przypadkach zamawiający może przed upływem terminu składania ofert zmodyfikować treść specyfikacji istotnych warunków zamówienia.</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 xml:space="preserve">Wprowadzone w ten sposób modyfikacje, uzupełnienia i ustalenia lub zmiany, w tym zmiany terminów zamieszczone zostaną na stronie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r w:rsidR="009F21A9" w:rsidRPr="00C2489D">
        <w:rPr>
          <w:rFonts w:cs="Arial"/>
          <w:color w:val="000000" w:themeColor="text1"/>
          <w:sz w:val="20"/>
          <w:szCs w:val="20"/>
          <w:u w:val="single"/>
        </w:rPr>
        <w:t xml:space="preserve">www.bip.lwowek.com.pl  w zakładce przetargi, </w:t>
      </w:r>
      <w:r w:rsidR="009F21A9" w:rsidRPr="00C2489D">
        <w:rPr>
          <w:color w:val="000000" w:themeColor="text1"/>
          <w:sz w:val="20"/>
          <w:szCs w:val="20"/>
          <w:u w:val="single"/>
        </w:rPr>
        <w:br/>
      </w:r>
      <w:r w:rsidR="00BA3F1B" w:rsidRPr="004F35F2">
        <w:rPr>
          <w:color w:val="000000" w:themeColor="text1"/>
          <w:sz w:val="20"/>
          <w:szCs w:val="20"/>
        </w:rPr>
        <w:t>3)</w:t>
      </w:r>
      <w:r w:rsidR="00DD739D">
        <w:rPr>
          <w:color w:val="000000" w:themeColor="text1"/>
          <w:sz w:val="20"/>
          <w:szCs w:val="20"/>
        </w:rPr>
        <w:t xml:space="preserve"> </w:t>
      </w:r>
      <w:r w:rsidR="00BA3F1B" w:rsidRPr="004F35F2">
        <w:rPr>
          <w:color w:val="000000" w:themeColor="text1"/>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Jeżeli wprowadzona modyfikacja treści specyfikacji nie prowadzi do zmiany treści ogłoszenia zamawiający może przedłużyć termin składania ofert o czas niezbędny na wprowadzenie zmian w ofertach, jeżeli będzie to niezbędne.</w:t>
      </w:r>
      <w:r w:rsidR="00BA3F1B" w:rsidRPr="004F35F2">
        <w:rPr>
          <w:color w:val="000000" w:themeColor="text1"/>
          <w:sz w:val="20"/>
          <w:szCs w:val="20"/>
        </w:rPr>
        <w:cr/>
        <w:t>5)</w:t>
      </w:r>
      <w:r w:rsidR="00DD739D">
        <w:rPr>
          <w:color w:val="000000" w:themeColor="text1"/>
          <w:sz w:val="20"/>
          <w:szCs w:val="20"/>
        </w:rPr>
        <w:t xml:space="preserve"> </w:t>
      </w:r>
      <w:r w:rsidR="00BA3F1B" w:rsidRPr="004F35F2">
        <w:rPr>
          <w:color w:val="000000" w:themeColor="text1"/>
          <w:sz w:val="20"/>
          <w:szCs w:val="20"/>
        </w:rPr>
        <w:t>Jeżeli wprowadzona modyfikacja treści specyfikacji prowadzi do zmiany treści ogłoszenia zamawiający zamieści w Biuletynie Zamówień Publicznych</w:t>
      </w:r>
      <w:r w:rsidR="009F21A9">
        <w:rPr>
          <w:color w:val="000000" w:themeColor="text1"/>
          <w:sz w:val="20"/>
          <w:szCs w:val="20"/>
        </w:rPr>
        <w:t xml:space="preserve"> (O</w:t>
      </w:r>
      <w:r w:rsidR="00BA3F1B" w:rsidRPr="004F35F2">
        <w:rPr>
          <w:color w:val="000000" w:themeColor="text1"/>
          <w:sz w:val="20"/>
          <w:szCs w:val="20"/>
        </w:rPr>
        <w:t xml:space="preserve">głoszenie o zmianie głoszenia zamieszczonego w </w:t>
      </w:r>
      <w:r w:rsidR="009F21A9">
        <w:rPr>
          <w:color w:val="000000" w:themeColor="text1"/>
          <w:sz w:val="20"/>
          <w:szCs w:val="20"/>
        </w:rPr>
        <w:t>Biuletynie Zamówień Publicznych)</w:t>
      </w:r>
      <w:r w:rsidR="00BA3F1B" w:rsidRPr="004F35F2">
        <w:rPr>
          <w:color w:val="000000" w:themeColor="text1"/>
          <w:sz w:val="20"/>
          <w:szCs w:val="20"/>
        </w:rPr>
        <w:t>, przedłużając jednocześnie termin składania ofert o czas niezbędny na wprowadzenie zmian w ofertach, jeżeli spełnione zostaną przesłanki określone w art. 12a ust. 1 lub 2 Prawa zamówień publicznych.</w:t>
      </w:r>
      <w:r w:rsidR="00BA3F1B" w:rsidRPr="004F35F2">
        <w:rPr>
          <w:color w:val="000000" w:themeColor="text1"/>
          <w:sz w:val="20"/>
          <w:szCs w:val="20"/>
        </w:rPr>
        <w:cr/>
        <w:t>6)</w:t>
      </w:r>
      <w:r w:rsidR="00DD739D">
        <w:rPr>
          <w:color w:val="000000" w:themeColor="text1"/>
          <w:sz w:val="20"/>
          <w:szCs w:val="20"/>
        </w:rPr>
        <w:t xml:space="preserve"> </w:t>
      </w:r>
      <w:r w:rsidR="00BA3F1B" w:rsidRPr="004F35F2">
        <w:rPr>
          <w:color w:val="000000" w:themeColor="text1"/>
          <w:sz w:val="20"/>
          <w:szCs w:val="20"/>
        </w:rPr>
        <w:t>Niezwłocznie po zamieszczeniu w Biuletynie Zamówień Publicznych "ogłoszenia o zmianie głoszenia zamieszczonego w Biuletynie Zamówień Publicznych zamawiający zamieści informację o zmianach na st</w:t>
      </w:r>
      <w:r w:rsidR="009F21A9">
        <w:rPr>
          <w:color w:val="000000" w:themeColor="text1"/>
          <w:sz w:val="20"/>
          <w:szCs w:val="20"/>
        </w:rPr>
        <w:t xml:space="preserve">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r w:rsidR="009F21A9" w:rsidRPr="004F35F2">
        <w:rPr>
          <w:rFonts w:cs="Arial"/>
          <w:color w:val="000000" w:themeColor="text1"/>
          <w:sz w:val="20"/>
          <w:szCs w:val="20"/>
          <w:u w:val="single"/>
        </w:rPr>
        <w:t>www.bip.lwowek.com</w:t>
      </w:r>
      <w:r w:rsidR="009F21A9" w:rsidRPr="00C2489D">
        <w:rPr>
          <w:rFonts w:cs="Arial"/>
          <w:color w:val="000000" w:themeColor="text1"/>
          <w:sz w:val="20"/>
          <w:szCs w:val="20"/>
          <w:u w:val="single"/>
        </w:rPr>
        <w:t>.pl  w zakładce przetargi.</w:t>
      </w:r>
      <w:r w:rsidR="009F21A9">
        <w:rPr>
          <w:rFonts w:cs="Arial"/>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IX. Wymagania dotyczące wadium</w:t>
      </w:r>
      <w:r w:rsidR="00BA3F1B" w:rsidRPr="00DD739D">
        <w:rPr>
          <w:b/>
          <w:color w:val="000000" w:themeColor="text1"/>
          <w:sz w:val="20"/>
          <w:szCs w:val="20"/>
        </w:rPr>
        <w:cr/>
      </w:r>
      <w:r w:rsidR="00BA3F1B" w:rsidRPr="004F35F2">
        <w:rPr>
          <w:color w:val="000000" w:themeColor="text1"/>
          <w:sz w:val="20"/>
          <w:szCs w:val="20"/>
        </w:rPr>
        <w:t>Zamawiając</w:t>
      </w:r>
      <w:r w:rsidR="00DD739D">
        <w:rPr>
          <w:color w:val="000000" w:themeColor="text1"/>
          <w:sz w:val="20"/>
          <w:szCs w:val="20"/>
        </w:rPr>
        <w:t>y nie wymaga wniesienia wadium.</w:t>
      </w:r>
      <w:r w:rsidR="00DD739D">
        <w:rPr>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X. Termin związania ofertą</w:t>
      </w:r>
      <w:r w:rsidR="00BA3F1B" w:rsidRPr="00DD739D">
        <w:rPr>
          <w:b/>
          <w:color w:val="000000" w:themeColor="text1"/>
          <w:sz w:val="20"/>
          <w:szCs w:val="20"/>
        </w:rPr>
        <w:cr/>
      </w:r>
      <w:r w:rsidR="00BA3F1B" w:rsidRPr="004F35F2">
        <w:rPr>
          <w:color w:val="000000" w:themeColor="text1"/>
          <w:sz w:val="20"/>
          <w:szCs w:val="20"/>
        </w:rPr>
        <w:t>1.</w:t>
      </w:r>
      <w:r w:rsidR="00DD739D">
        <w:rPr>
          <w:color w:val="000000" w:themeColor="text1"/>
          <w:sz w:val="20"/>
          <w:szCs w:val="20"/>
        </w:rPr>
        <w:t xml:space="preserve"> </w:t>
      </w:r>
      <w:r w:rsidR="00BA3F1B" w:rsidRPr="004F35F2">
        <w:rPr>
          <w:color w:val="000000" w:themeColor="text1"/>
          <w:sz w:val="20"/>
          <w:szCs w:val="20"/>
        </w:rPr>
        <w:t>Bieg terminu związania ofertą rozpoczyna się wraz z upływem terminu składania ofert.</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Wykonawca pozostaje związany ofertą przez okres 30 dni od upływu terminu składania ofert, tj. do dnia data związania ofertą.</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r w:rsidR="00BA3F1B" w:rsidRPr="004F35F2">
        <w:rPr>
          <w:color w:val="000000" w:themeColor="text1"/>
          <w:sz w:val="20"/>
          <w:szCs w:val="20"/>
        </w:rPr>
        <w:cr/>
        <w:t>4.</w:t>
      </w:r>
      <w:r w:rsidR="00DD739D">
        <w:rPr>
          <w:color w:val="000000" w:themeColor="text1"/>
          <w:sz w:val="20"/>
          <w:szCs w:val="20"/>
        </w:rPr>
        <w:t xml:space="preserve"> W</w:t>
      </w:r>
      <w:r w:rsidR="00BA3F1B" w:rsidRPr="004F35F2">
        <w:rPr>
          <w:color w:val="000000" w:themeColor="text1"/>
          <w:sz w:val="20"/>
          <w:szCs w:val="20"/>
        </w:rPr>
        <w:t>ykonawca może przedłużyć termin związania ofertą samodzielnie, zawiadamiając o tym zamawiającego.</w:t>
      </w:r>
      <w:r w:rsidR="00BA3F1B" w:rsidRPr="004F35F2">
        <w:rPr>
          <w:color w:val="000000" w:themeColor="text1"/>
          <w:sz w:val="20"/>
          <w:szCs w:val="20"/>
        </w:rPr>
        <w:cr/>
      </w:r>
      <w:r w:rsidR="00DD739D">
        <w:rPr>
          <w:color w:val="000000" w:themeColor="text1"/>
          <w:sz w:val="20"/>
          <w:szCs w:val="20"/>
        </w:rPr>
        <w:t>5</w:t>
      </w:r>
      <w:r w:rsidR="00BA3F1B" w:rsidRPr="004F35F2">
        <w:rPr>
          <w:color w:val="000000" w:themeColor="text1"/>
          <w:sz w:val="20"/>
          <w:szCs w:val="20"/>
        </w:rPr>
        <w:t>.</w:t>
      </w:r>
      <w:r w:rsidR="00DD739D">
        <w:rPr>
          <w:color w:val="000000" w:themeColor="text1"/>
          <w:sz w:val="20"/>
          <w:szCs w:val="20"/>
        </w:rPr>
        <w:t xml:space="preserve"> </w:t>
      </w:r>
      <w:r w:rsidR="00BA3F1B" w:rsidRPr="004F35F2">
        <w:rPr>
          <w:color w:val="000000" w:themeColor="text1"/>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r w:rsidR="00BA3F1B" w:rsidRPr="004F35F2">
        <w:rPr>
          <w:color w:val="000000" w:themeColor="text1"/>
          <w:sz w:val="20"/>
          <w:szCs w:val="20"/>
        </w:rPr>
        <w:cr/>
      </w:r>
      <w:r w:rsidR="00BA3F1B" w:rsidRPr="004F35F2">
        <w:rPr>
          <w:color w:val="000000" w:themeColor="text1"/>
          <w:sz w:val="20"/>
          <w:szCs w:val="20"/>
        </w:rPr>
        <w:cr/>
      </w:r>
      <w:r w:rsidR="00BA3F1B" w:rsidRPr="00DD739D">
        <w:rPr>
          <w:b/>
          <w:color w:val="000000" w:themeColor="text1"/>
          <w:sz w:val="20"/>
          <w:szCs w:val="20"/>
        </w:rPr>
        <w:t>XI. Opis sposobu przygotowania oferty</w:t>
      </w:r>
      <w:r w:rsidR="00BA3F1B" w:rsidRPr="00DD739D">
        <w:rPr>
          <w:b/>
          <w:color w:val="000000" w:themeColor="text1"/>
          <w:sz w:val="20"/>
          <w:szCs w:val="20"/>
        </w:rPr>
        <w:cr/>
      </w:r>
      <w:r w:rsidR="00BA3F1B" w:rsidRPr="004F35F2">
        <w:rPr>
          <w:color w:val="000000" w:themeColor="text1"/>
          <w:sz w:val="20"/>
          <w:szCs w:val="20"/>
        </w:rPr>
        <w:t>1. Przygotowanie oferty:</w:t>
      </w:r>
      <w:r w:rsidR="00BA3F1B" w:rsidRPr="004F35F2">
        <w:rPr>
          <w:color w:val="000000" w:themeColor="text1"/>
          <w:sz w:val="20"/>
          <w:szCs w:val="20"/>
        </w:rPr>
        <w:cr/>
        <w:t>1)</w:t>
      </w:r>
      <w:r w:rsidR="009F21A9">
        <w:rPr>
          <w:color w:val="000000" w:themeColor="text1"/>
          <w:sz w:val="20"/>
          <w:szCs w:val="20"/>
        </w:rPr>
        <w:t xml:space="preserve"> </w:t>
      </w:r>
      <w:r w:rsidR="00BA3F1B" w:rsidRPr="004F35F2">
        <w:rPr>
          <w:color w:val="000000" w:themeColor="text1"/>
          <w:sz w:val="20"/>
          <w:szCs w:val="20"/>
        </w:rPr>
        <w:t>Na ofertę składają się wszystkie oświadczeni</w:t>
      </w:r>
      <w:r w:rsidR="00657D4A">
        <w:rPr>
          <w:color w:val="000000" w:themeColor="text1"/>
          <w:sz w:val="20"/>
          <w:szCs w:val="20"/>
        </w:rPr>
        <w:t>a i załączniki wymienione w rozdziale</w:t>
      </w:r>
      <w:r w:rsidR="00BA3F1B" w:rsidRPr="004F35F2">
        <w:rPr>
          <w:color w:val="000000" w:themeColor="text1"/>
          <w:sz w:val="20"/>
          <w:szCs w:val="20"/>
        </w:rPr>
        <w:t xml:space="preserve"> VII niniejszej specyfikacji. </w:t>
      </w:r>
      <w:r w:rsidR="00BA3F1B" w:rsidRPr="004F35F2">
        <w:rPr>
          <w:color w:val="000000" w:themeColor="text1"/>
          <w:sz w:val="20"/>
          <w:szCs w:val="20"/>
        </w:rPr>
        <w:cr/>
        <w:t>2)</w:t>
      </w:r>
      <w:r w:rsidR="009F21A9">
        <w:rPr>
          <w:color w:val="000000" w:themeColor="text1"/>
          <w:sz w:val="20"/>
          <w:szCs w:val="20"/>
        </w:rPr>
        <w:t xml:space="preserve"> </w:t>
      </w:r>
      <w:r w:rsidR="00BA3F1B" w:rsidRPr="004F35F2">
        <w:rPr>
          <w:color w:val="000000" w:themeColor="text1"/>
          <w:sz w:val="20"/>
          <w:szCs w:val="20"/>
        </w:rPr>
        <w:t>Wyk</w:t>
      </w:r>
      <w:r w:rsidR="0019538F">
        <w:rPr>
          <w:color w:val="000000" w:themeColor="text1"/>
          <w:sz w:val="20"/>
          <w:szCs w:val="20"/>
        </w:rPr>
        <w:t>onawca może złożyć tylko jedną ofertę</w:t>
      </w:r>
      <w:r w:rsidR="0019538F">
        <w:rPr>
          <w:color w:val="000000"/>
          <w:sz w:val="20"/>
          <w:szCs w:val="20"/>
        </w:rPr>
        <w:t xml:space="preserve"> </w:t>
      </w:r>
      <w:r w:rsidR="00BA3F1B" w:rsidRPr="004F35F2">
        <w:rPr>
          <w:color w:val="000000" w:themeColor="text1"/>
          <w:sz w:val="20"/>
          <w:szCs w:val="20"/>
        </w:rPr>
        <w:t>w formie pisemnej, w języku polskim, pismem czytelnym.</w:t>
      </w:r>
      <w:r w:rsidR="00BA3F1B" w:rsidRPr="004F35F2">
        <w:rPr>
          <w:color w:val="000000" w:themeColor="text1"/>
          <w:sz w:val="20"/>
          <w:szCs w:val="20"/>
        </w:rPr>
        <w:cr/>
        <w:t>3)</w:t>
      </w:r>
      <w:r w:rsidR="009F21A9">
        <w:rPr>
          <w:color w:val="000000" w:themeColor="text1"/>
          <w:sz w:val="20"/>
          <w:szCs w:val="20"/>
        </w:rPr>
        <w:t xml:space="preserve"> </w:t>
      </w:r>
      <w:r w:rsidR="00BA3F1B" w:rsidRPr="004F35F2">
        <w:rPr>
          <w:color w:val="000000" w:themeColor="text1"/>
          <w:sz w:val="20"/>
          <w:szCs w:val="20"/>
        </w:rPr>
        <w:t>Koszty związane z przygotowaniem oferty ponosi składający ofertę.</w:t>
      </w:r>
      <w:r w:rsidR="00BA3F1B" w:rsidRPr="004F35F2">
        <w:rPr>
          <w:color w:val="000000" w:themeColor="text1"/>
          <w:sz w:val="20"/>
          <w:szCs w:val="20"/>
        </w:rPr>
        <w:cr/>
        <w:t>4)</w:t>
      </w:r>
      <w:r w:rsidR="009F21A9">
        <w:rPr>
          <w:color w:val="000000" w:themeColor="text1"/>
          <w:sz w:val="20"/>
          <w:szCs w:val="20"/>
        </w:rPr>
        <w:t xml:space="preserve"> </w:t>
      </w:r>
      <w:r w:rsidR="00BA3F1B" w:rsidRPr="004F35F2">
        <w:rPr>
          <w:color w:val="000000" w:themeColor="text1"/>
          <w:sz w:val="20"/>
          <w:szCs w:val="20"/>
        </w:rPr>
        <w:t xml:space="preserve">Oferta oraz wymagane formularze, zestawienia i wykazy składane wraz z ofertą wymagają podpisu osób </w:t>
      </w:r>
      <w:proofErr w:type="spellStart"/>
      <w:r w:rsidR="00BA3F1B" w:rsidRPr="004F35F2">
        <w:rPr>
          <w:color w:val="000000" w:themeColor="text1"/>
          <w:sz w:val="20"/>
          <w:szCs w:val="20"/>
        </w:rPr>
        <w:t>upr</w:t>
      </w:r>
      <w:proofErr w:type="spellEnd"/>
      <w:r w:rsidR="00BA5255">
        <w:rPr>
          <w:color w:val="000000" w:themeColor="text1"/>
          <w:sz w:val="20"/>
          <w:szCs w:val="20"/>
        </w:rPr>
        <w:t xml:space="preserve">. </w:t>
      </w:r>
      <w:r w:rsidR="00BA3F1B" w:rsidRPr="004F35F2">
        <w:rPr>
          <w:color w:val="000000" w:themeColor="text1"/>
          <w:sz w:val="20"/>
          <w:szCs w:val="20"/>
        </w:rPr>
        <w:t>do reprezentowania firmy w obrocie gospodarczym, zgodnie z aktem rejestracyjnym oraz przepisami prawa.</w:t>
      </w:r>
      <w:r w:rsidR="00BA3F1B" w:rsidRPr="004F35F2">
        <w:rPr>
          <w:color w:val="000000" w:themeColor="text1"/>
          <w:sz w:val="20"/>
          <w:szCs w:val="20"/>
        </w:rPr>
        <w:cr/>
        <w:t>5)</w:t>
      </w:r>
      <w:r w:rsidR="009F21A9">
        <w:rPr>
          <w:color w:val="000000" w:themeColor="text1"/>
          <w:sz w:val="20"/>
          <w:szCs w:val="20"/>
        </w:rPr>
        <w:t xml:space="preserve"> </w:t>
      </w:r>
      <w:r w:rsidR="00BA3F1B" w:rsidRPr="004F35F2">
        <w:rPr>
          <w:color w:val="000000" w:themeColor="text1"/>
          <w:sz w:val="20"/>
          <w:szCs w:val="20"/>
        </w:rPr>
        <w:t>Oferta podpisana przez</w:t>
      </w:r>
      <w:r w:rsidR="00BA5255">
        <w:rPr>
          <w:color w:val="000000" w:themeColor="text1"/>
          <w:sz w:val="20"/>
          <w:szCs w:val="20"/>
        </w:rPr>
        <w:t xml:space="preserve"> upoważnionego przedstawiciela W</w:t>
      </w:r>
      <w:r w:rsidR="00BA3F1B" w:rsidRPr="004F35F2">
        <w:rPr>
          <w:color w:val="000000" w:themeColor="text1"/>
          <w:sz w:val="20"/>
          <w:szCs w:val="20"/>
        </w:rPr>
        <w:t>ykonawcy wymaga załączenia właściwego pełnomocnictwa lub umocowania prawnego.</w:t>
      </w:r>
      <w:r w:rsidR="00BA3F1B" w:rsidRPr="004F35F2">
        <w:rPr>
          <w:color w:val="000000" w:themeColor="text1"/>
          <w:sz w:val="20"/>
          <w:szCs w:val="20"/>
        </w:rPr>
        <w:cr/>
        <w:t>6)</w:t>
      </w:r>
      <w:r w:rsidR="009F21A9">
        <w:rPr>
          <w:color w:val="000000" w:themeColor="text1"/>
          <w:sz w:val="20"/>
          <w:szCs w:val="20"/>
        </w:rPr>
        <w:t xml:space="preserve"> </w:t>
      </w:r>
      <w:r w:rsidR="00BA3F1B" w:rsidRPr="004F35F2">
        <w:rPr>
          <w:color w:val="000000" w:themeColor="text1"/>
          <w:sz w:val="20"/>
          <w:szCs w:val="20"/>
        </w:rPr>
        <w:t>Oferta powinna zawierać wszystkie wymagane dokumenty, oświadczenia, załączniki i inne dokumenty, o których mowa w treści niniejszej specyfikacji.</w:t>
      </w:r>
      <w:r w:rsidR="00BA3F1B" w:rsidRPr="004F35F2">
        <w:rPr>
          <w:color w:val="000000" w:themeColor="text1"/>
          <w:sz w:val="20"/>
          <w:szCs w:val="20"/>
        </w:rPr>
        <w:cr/>
      </w:r>
      <w:r w:rsidR="00BA3F1B" w:rsidRPr="004F35F2">
        <w:rPr>
          <w:color w:val="000000" w:themeColor="text1"/>
          <w:sz w:val="20"/>
          <w:szCs w:val="20"/>
        </w:rPr>
        <w:lastRenderedPageBreak/>
        <w:t>7)</w:t>
      </w:r>
      <w:r w:rsidR="009F21A9">
        <w:rPr>
          <w:color w:val="000000" w:themeColor="text1"/>
          <w:sz w:val="20"/>
          <w:szCs w:val="20"/>
        </w:rPr>
        <w:t xml:space="preserve"> </w:t>
      </w:r>
      <w:r w:rsidR="00BA3F1B" w:rsidRPr="004F35F2">
        <w:rPr>
          <w:color w:val="000000" w:themeColor="text1"/>
          <w:sz w:val="20"/>
          <w:szCs w:val="20"/>
        </w:rPr>
        <w:t>Dokumenty winny być sporządzone zgodnie z zaleceniami oraz przedstawionymi przez zamawiającego wzorcami (załącznikami), zawierać informacje i dane określone w tych dokumentach.</w:t>
      </w:r>
      <w:r w:rsidR="00BA3F1B" w:rsidRPr="004F35F2">
        <w:rPr>
          <w:color w:val="000000" w:themeColor="text1"/>
          <w:sz w:val="20"/>
          <w:szCs w:val="20"/>
        </w:rPr>
        <w:cr/>
        <w:t>8)</w:t>
      </w:r>
      <w:r w:rsidR="009F21A9">
        <w:rPr>
          <w:color w:val="000000" w:themeColor="text1"/>
          <w:sz w:val="20"/>
          <w:szCs w:val="20"/>
        </w:rPr>
        <w:t xml:space="preserve"> </w:t>
      </w:r>
      <w:r w:rsidR="00BA3F1B" w:rsidRPr="004F35F2">
        <w:rPr>
          <w:color w:val="000000" w:themeColor="text1"/>
          <w:sz w:val="20"/>
          <w:szCs w:val="20"/>
        </w:rPr>
        <w:t>Poprawki w ofercie (przekreślenie, przerobienie, uzupełnienie, nadpisanie, dopisanie, użycie korektora itp.) muszą być naniesione czytelnie oraz opatrzone podpisem osoby/osób uprawnionych do reprezentowania wykonawcy.</w:t>
      </w:r>
      <w:r w:rsidR="00BA3F1B" w:rsidRPr="004F35F2">
        <w:rPr>
          <w:color w:val="000000" w:themeColor="text1"/>
          <w:sz w:val="20"/>
          <w:szCs w:val="20"/>
        </w:rPr>
        <w:cr/>
        <w:t>9)</w:t>
      </w:r>
      <w:r w:rsidR="0019538F">
        <w:rPr>
          <w:color w:val="000000" w:themeColor="text1"/>
          <w:sz w:val="20"/>
          <w:szCs w:val="20"/>
        </w:rPr>
        <w:t xml:space="preserve"> </w:t>
      </w:r>
      <w:r w:rsidR="00BA3F1B" w:rsidRPr="004F35F2">
        <w:rPr>
          <w:color w:val="000000" w:themeColor="text1"/>
          <w:sz w:val="20"/>
          <w:szCs w:val="20"/>
        </w:rPr>
        <w:t>Wszystkie strony oferty powinny być spięte (zszyte) w sposób trwały, zapobiegający możliwości dekompletacji zawartości oferty.</w:t>
      </w:r>
      <w:r w:rsidR="00BA3F1B" w:rsidRPr="004F35F2">
        <w:rPr>
          <w:color w:val="000000" w:themeColor="text1"/>
          <w:sz w:val="20"/>
          <w:szCs w:val="20"/>
        </w:rPr>
        <w:cr/>
        <w:t>10)</w:t>
      </w:r>
      <w:r w:rsidR="0019538F">
        <w:rPr>
          <w:color w:val="000000" w:themeColor="text1"/>
          <w:sz w:val="20"/>
          <w:szCs w:val="20"/>
        </w:rPr>
        <w:t xml:space="preserve"> </w:t>
      </w:r>
      <w:r w:rsidR="00BA3F1B" w:rsidRPr="004F35F2">
        <w:rPr>
          <w:color w:val="000000" w:themeColor="text1"/>
          <w:sz w:val="20"/>
          <w:szCs w:val="20"/>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11)</w:t>
      </w:r>
      <w:r w:rsidR="0019538F">
        <w:rPr>
          <w:color w:val="000000" w:themeColor="text1"/>
          <w:sz w:val="20"/>
          <w:szCs w:val="20"/>
        </w:rPr>
        <w:t xml:space="preserve"> </w:t>
      </w:r>
      <w:r w:rsidR="00BA3F1B" w:rsidRPr="004F35F2">
        <w:rPr>
          <w:color w:val="000000" w:themeColor="text1"/>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FA222C">
        <w:rPr>
          <w:color w:val="000000" w:themeColor="text1"/>
          <w:sz w:val="20"/>
          <w:szCs w:val="20"/>
        </w:rPr>
        <w:br/>
      </w:r>
      <w:r w:rsidR="00BA3F1B" w:rsidRPr="004F35F2">
        <w:rPr>
          <w:color w:val="000000" w:themeColor="text1"/>
          <w:sz w:val="20"/>
          <w:szCs w:val="20"/>
        </w:rPr>
        <w:t>2. Postanowienia dotyczące wnoszenia oferty wspólnej przez dwa lub więcej podmioty gospodarcze (konsorcja/ spółki cywilne):</w:t>
      </w:r>
      <w:r w:rsidR="00BA3F1B" w:rsidRPr="004F35F2">
        <w:rPr>
          <w:color w:val="000000" w:themeColor="text1"/>
          <w:sz w:val="20"/>
          <w:szCs w:val="20"/>
        </w:rPr>
        <w:cr/>
        <w:t>1)</w:t>
      </w:r>
      <w:r w:rsidR="0019538F">
        <w:rPr>
          <w:color w:val="000000" w:themeColor="text1"/>
          <w:sz w:val="20"/>
          <w:szCs w:val="20"/>
        </w:rPr>
        <w:t xml:space="preserve"> </w:t>
      </w:r>
      <w:r w:rsidR="00BA3F1B" w:rsidRPr="004F35F2">
        <w:rPr>
          <w:color w:val="000000" w:themeColor="text1"/>
          <w:sz w:val="20"/>
          <w:szCs w:val="20"/>
        </w:rPr>
        <w:t>Wykonawcy mogą wspólnie ubie</w:t>
      </w:r>
      <w:r w:rsidR="00BA5255">
        <w:rPr>
          <w:color w:val="000000" w:themeColor="text1"/>
          <w:sz w:val="20"/>
          <w:szCs w:val="20"/>
        </w:rPr>
        <w:t>gać się o udzielenie zamówienia,</w:t>
      </w:r>
      <w:r w:rsidR="00BA3F1B" w:rsidRPr="004F35F2">
        <w:rPr>
          <w:color w:val="000000" w:themeColor="text1"/>
          <w:sz w:val="20"/>
          <w:szCs w:val="20"/>
        </w:rPr>
        <w:cr/>
        <w:t>2)</w:t>
      </w:r>
      <w:r w:rsidR="0019538F">
        <w:rPr>
          <w:color w:val="000000" w:themeColor="text1"/>
          <w:sz w:val="20"/>
          <w:szCs w:val="20"/>
        </w:rPr>
        <w:t xml:space="preserve"> </w:t>
      </w:r>
      <w:r w:rsidR="00BA3F1B" w:rsidRPr="004F35F2">
        <w:rPr>
          <w:color w:val="000000" w:themeColor="text1"/>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BA3F1B" w:rsidRPr="004F35F2">
        <w:rPr>
          <w:color w:val="000000" w:themeColor="text1"/>
          <w:sz w:val="20"/>
          <w:szCs w:val="20"/>
        </w:rPr>
        <w:cr/>
        <w:t>3)</w:t>
      </w:r>
      <w:r w:rsidR="0019538F">
        <w:rPr>
          <w:color w:val="000000" w:themeColor="text1"/>
          <w:sz w:val="20"/>
          <w:szCs w:val="20"/>
        </w:rPr>
        <w:t xml:space="preserve"> </w:t>
      </w:r>
      <w:r w:rsidR="00BA3F1B" w:rsidRPr="004F35F2">
        <w:rPr>
          <w:color w:val="000000" w:themeColor="text1"/>
          <w:sz w:val="20"/>
          <w:szCs w:val="20"/>
        </w:rPr>
        <w:t>Oferta winna być podpisana przez każdego z wykonawców występujących wspólnie lub przez upoważnionego przedstawiciela.</w:t>
      </w:r>
      <w:r w:rsidR="00BA3F1B" w:rsidRPr="004F35F2">
        <w:rPr>
          <w:color w:val="000000" w:themeColor="text1"/>
          <w:sz w:val="20"/>
          <w:szCs w:val="20"/>
        </w:rPr>
        <w:cr/>
        <w:t>4)</w:t>
      </w:r>
      <w:r w:rsidR="0019538F">
        <w:rPr>
          <w:color w:val="000000" w:themeColor="text1"/>
          <w:sz w:val="20"/>
          <w:szCs w:val="20"/>
        </w:rPr>
        <w:t xml:space="preserve"> </w:t>
      </w:r>
      <w:r w:rsidR="00BA3F1B" w:rsidRPr="004F35F2">
        <w:rPr>
          <w:color w:val="000000" w:themeColor="text1"/>
          <w:sz w:val="20"/>
          <w:szCs w:val="20"/>
        </w:rPr>
        <w:t>Wykonawcy wspólnie ubiegający się o udzielenie zamówienia ponoszą solidarną odpowiedzialność za wykonanie umowy.</w:t>
      </w:r>
      <w:r w:rsidR="00BA3F1B" w:rsidRPr="004F35F2">
        <w:rPr>
          <w:color w:val="000000" w:themeColor="text1"/>
          <w:sz w:val="20"/>
          <w:szCs w:val="20"/>
        </w:rPr>
        <w:cr/>
        <w:t>5)</w:t>
      </w:r>
      <w:r w:rsidR="0019538F">
        <w:rPr>
          <w:color w:val="000000" w:themeColor="text1"/>
          <w:sz w:val="20"/>
          <w:szCs w:val="20"/>
        </w:rPr>
        <w:t xml:space="preserve"> </w:t>
      </w:r>
      <w:r w:rsidR="00BA3F1B" w:rsidRPr="004F35F2">
        <w:rPr>
          <w:color w:val="000000" w:themeColor="text1"/>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BA3F1B" w:rsidRPr="004F35F2">
        <w:rPr>
          <w:color w:val="000000" w:themeColor="text1"/>
          <w:sz w:val="20"/>
          <w:szCs w:val="20"/>
        </w:rPr>
        <w:cr/>
        <w:t>6)</w:t>
      </w:r>
      <w:r w:rsidR="0019538F">
        <w:rPr>
          <w:color w:val="000000" w:themeColor="text1"/>
          <w:sz w:val="20"/>
          <w:szCs w:val="20"/>
        </w:rPr>
        <w:t xml:space="preserve"> </w:t>
      </w:r>
      <w:r w:rsidR="00BA3F1B" w:rsidRPr="004F35F2">
        <w:rPr>
          <w:color w:val="000000" w:themeColor="text1"/>
          <w:sz w:val="20"/>
          <w:szCs w:val="20"/>
        </w:rPr>
        <w:t xml:space="preserve">Wykonawców obowiązują postanowienia pkt. VII "Wykaz oświadczeń lub dokumentów, potwierdzających </w:t>
      </w:r>
      <w:r w:rsidR="00BA3F1B" w:rsidRPr="001F17A8">
        <w:rPr>
          <w:color w:val="000000" w:themeColor="text1"/>
          <w:sz w:val="20"/>
          <w:szCs w:val="20"/>
          <w:u w:val="single"/>
        </w:rPr>
        <w:t>spełnianie warunków udziału w postępowaniu oraz brak podstaw wykluczenia pkt. 8 w sprawie dokumentów</w:t>
      </w:r>
      <w:r w:rsidR="00BA3F1B" w:rsidRPr="004F35F2">
        <w:rPr>
          <w:color w:val="000000" w:themeColor="text1"/>
          <w:sz w:val="20"/>
          <w:szCs w:val="20"/>
        </w:rPr>
        <w:t xml:space="preserve"> wymaganych w przypadku składania oferty wspólnej.</w:t>
      </w:r>
      <w:r w:rsidR="00BA3F1B" w:rsidRPr="004F35F2">
        <w:rPr>
          <w:color w:val="000000" w:themeColor="text1"/>
          <w:sz w:val="20"/>
          <w:szCs w:val="20"/>
        </w:rPr>
        <w:cr/>
        <w:t xml:space="preserve">3. </w:t>
      </w:r>
      <w:r w:rsidR="001F17A8">
        <w:rPr>
          <w:color w:val="000000" w:themeColor="text1"/>
          <w:sz w:val="20"/>
          <w:szCs w:val="20"/>
        </w:rPr>
        <w:t>Sposób zaadresowania oferty:</w:t>
      </w:r>
      <w:r w:rsidR="001F17A8">
        <w:rPr>
          <w:color w:val="000000" w:themeColor="text1"/>
          <w:sz w:val="20"/>
          <w:szCs w:val="20"/>
        </w:rPr>
        <w:cr/>
        <w:t xml:space="preserve">1) </w:t>
      </w:r>
      <w:r w:rsidR="00BA3F1B" w:rsidRPr="004F35F2">
        <w:rPr>
          <w:color w:val="000000" w:themeColor="text1"/>
          <w:sz w:val="20"/>
          <w:szCs w:val="20"/>
        </w:rPr>
        <w:t>Obowiązkiem wykonawcy jest złożenie oferty w sposób gwarantujący zachowanie poufności jej treści oraz zabezpieczający jej nienaruszalność do terminu otwarcia ofert (nieprzejrzysta, zamknięta koperta).</w:t>
      </w:r>
      <w:r w:rsidR="00BA3F1B" w:rsidRPr="004F35F2">
        <w:rPr>
          <w:color w:val="000000" w:themeColor="text1"/>
          <w:sz w:val="20"/>
          <w:szCs w:val="20"/>
        </w:rPr>
        <w:cr/>
        <w:t>2)</w:t>
      </w:r>
      <w:r w:rsidR="001F17A8">
        <w:rPr>
          <w:color w:val="000000" w:themeColor="text1"/>
          <w:sz w:val="20"/>
          <w:szCs w:val="20"/>
        </w:rPr>
        <w:t xml:space="preserve"> </w:t>
      </w:r>
      <w:r w:rsidR="00BA3F1B" w:rsidRPr="004F35F2">
        <w:rPr>
          <w:color w:val="000000" w:themeColor="text1"/>
          <w:sz w:val="20"/>
          <w:szCs w:val="20"/>
        </w:rPr>
        <w:t xml:space="preserve">Koperta / opakowanie zawierające ofertę winno być zaadresowane do zamawiającego </w:t>
      </w:r>
      <w:r w:rsidR="00BA3F1B" w:rsidRPr="00AB09DC">
        <w:rPr>
          <w:color w:val="000000" w:themeColor="text1"/>
          <w:sz w:val="20"/>
          <w:szCs w:val="20"/>
          <w:u w:val="single"/>
        </w:rPr>
        <w:t xml:space="preserve">na adres podany w </w:t>
      </w:r>
      <w:r w:rsidR="00AB09DC" w:rsidRPr="00AB09DC">
        <w:rPr>
          <w:color w:val="000000" w:themeColor="text1"/>
          <w:sz w:val="20"/>
          <w:szCs w:val="20"/>
          <w:u w:val="single"/>
        </w:rPr>
        <w:t>rozdz</w:t>
      </w:r>
      <w:r w:rsidR="00C9426C">
        <w:rPr>
          <w:color w:val="000000" w:themeColor="text1"/>
          <w:sz w:val="20"/>
          <w:szCs w:val="20"/>
          <w:u w:val="single"/>
        </w:rPr>
        <w:t xml:space="preserve">. </w:t>
      </w:r>
      <w:r w:rsidR="00AB09DC" w:rsidRPr="00AB09DC">
        <w:rPr>
          <w:color w:val="000000" w:themeColor="text1"/>
          <w:sz w:val="20"/>
          <w:szCs w:val="20"/>
          <w:u w:val="single"/>
        </w:rPr>
        <w:t>I</w:t>
      </w:r>
      <w:r w:rsidR="00BA3F1B" w:rsidRPr="00AB09DC">
        <w:rPr>
          <w:color w:val="000000" w:themeColor="text1"/>
          <w:sz w:val="20"/>
          <w:szCs w:val="20"/>
          <w:u w:val="single"/>
        </w:rPr>
        <w:t xml:space="preserve"> </w:t>
      </w:r>
      <w:r w:rsidR="00BA3F1B" w:rsidRPr="004F35F2">
        <w:rPr>
          <w:color w:val="000000" w:themeColor="text1"/>
          <w:sz w:val="20"/>
          <w:szCs w:val="20"/>
        </w:rPr>
        <w:t xml:space="preserve">niniejszej specyfikacji i opatrzone nazwą, dokładnym adresem wykonawcy oraz </w:t>
      </w:r>
      <w:r w:rsidR="00AB09DC">
        <w:rPr>
          <w:color w:val="000000" w:themeColor="text1"/>
          <w:sz w:val="20"/>
          <w:szCs w:val="20"/>
        </w:rPr>
        <w:t>oznaczone w sposób następujący:</w:t>
      </w:r>
      <w:r w:rsidR="00C2489D">
        <w:rPr>
          <w:color w:val="000000" w:themeColor="text1"/>
          <w:sz w:val="20"/>
          <w:szCs w:val="20"/>
        </w:rPr>
        <w:br/>
      </w:r>
      <w:r w:rsidR="00C9426C">
        <w:rPr>
          <w:color w:val="000000" w:themeColor="text1"/>
          <w:sz w:val="20"/>
          <w:szCs w:val="20"/>
        </w:rPr>
        <w:br/>
      </w:r>
      <w:r w:rsidR="00C2489D" w:rsidRPr="00C2489D">
        <w:rPr>
          <w:b/>
          <w:color w:val="000000" w:themeColor="text1"/>
          <w:sz w:val="20"/>
          <w:szCs w:val="20"/>
        </w:rPr>
        <w:t xml:space="preserve">                                                    </w:t>
      </w:r>
      <w:r w:rsidR="00BA3F1B" w:rsidRPr="007006FA">
        <w:rPr>
          <w:b/>
          <w:color w:val="000000" w:themeColor="text1"/>
          <w:sz w:val="20"/>
          <w:szCs w:val="20"/>
          <w:u w:val="single"/>
        </w:rPr>
        <w:t xml:space="preserve">Oferta </w:t>
      </w:r>
      <w:r w:rsidR="00C2489D">
        <w:rPr>
          <w:b/>
          <w:color w:val="000000" w:themeColor="text1"/>
          <w:sz w:val="20"/>
          <w:szCs w:val="20"/>
          <w:u w:val="single"/>
        </w:rPr>
        <w:t xml:space="preserve">w postępowaniu nr </w:t>
      </w:r>
      <w:proofErr w:type="spellStart"/>
      <w:r w:rsidR="00C2489D">
        <w:rPr>
          <w:b/>
          <w:color w:val="000000" w:themeColor="text1"/>
          <w:sz w:val="20"/>
          <w:szCs w:val="20"/>
          <w:u w:val="single"/>
        </w:rPr>
        <w:t>spr</w:t>
      </w:r>
      <w:proofErr w:type="spellEnd"/>
      <w:r w:rsidR="00C2489D">
        <w:rPr>
          <w:b/>
          <w:color w:val="000000" w:themeColor="text1"/>
          <w:sz w:val="20"/>
          <w:szCs w:val="20"/>
          <w:u w:val="single"/>
        </w:rPr>
        <w:t>. RG.271.03</w:t>
      </w:r>
      <w:r w:rsidR="00D84FA0" w:rsidRPr="007006FA">
        <w:rPr>
          <w:b/>
          <w:color w:val="000000" w:themeColor="text1"/>
          <w:sz w:val="20"/>
          <w:szCs w:val="20"/>
          <w:u w:val="single"/>
        </w:rPr>
        <w:t>.01.2018.ZJ</w:t>
      </w:r>
      <w:r w:rsidR="00C9426C">
        <w:rPr>
          <w:b/>
          <w:color w:val="000000" w:themeColor="text1"/>
          <w:sz w:val="20"/>
          <w:szCs w:val="20"/>
          <w:u w:val="single"/>
        </w:rPr>
        <w:t>,</w:t>
      </w:r>
      <w:r w:rsidR="00D84FA0" w:rsidRPr="007006FA">
        <w:rPr>
          <w:b/>
          <w:color w:val="000000" w:themeColor="text1"/>
          <w:sz w:val="20"/>
          <w:szCs w:val="20"/>
          <w:u w:val="single"/>
        </w:rPr>
        <w:t xml:space="preserve"> </w:t>
      </w:r>
      <w:r w:rsidR="00C9426C">
        <w:rPr>
          <w:b/>
          <w:color w:val="000000" w:themeColor="text1"/>
          <w:sz w:val="20"/>
          <w:szCs w:val="20"/>
          <w:u w:val="single"/>
        </w:rPr>
        <w:t xml:space="preserve">pn.: </w:t>
      </w:r>
      <w:r w:rsidR="00C2489D">
        <w:rPr>
          <w:b/>
          <w:color w:val="000000" w:themeColor="text1"/>
          <w:sz w:val="20"/>
          <w:szCs w:val="20"/>
          <w:u w:val="single"/>
        </w:rPr>
        <w:br/>
      </w:r>
      <w:r w:rsidR="00C2489D">
        <w:rPr>
          <w:rFonts w:cstheme="minorHAnsi"/>
          <w:b/>
          <w:color w:val="000000"/>
          <w:sz w:val="20"/>
          <w:szCs w:val="20"/>
        </w:rPr>
        <w:t xml:space="preserve">                 </w:t>
      </w:r>
      <w:r w:rsidR="00C2489D" w:rsidRPr="00694AC9">
        <w:rPr>
          <w:rFonts w:cstheme="minorHAnsi"/>
          <w:b/>
          <w:color w:val="000000"/>
          <w:sz w:val="20"/>
          <w:szCs w:val="20"/>
        </w:rPr>
        <w:t>Dostawa</w:t>
      </w:r>
      <w:r w:rsidR="00C2489D">
        <w:rPr>
          <w:rFonts w:cstheme="minorHAnsi"/>
          <w:b/>
          <w:color w:val="000000"/>
          <w:sz w:val="20"/>
          <w:szCs w:val="20"/>
        </w:rPr>
        <w:t xml:space="preserve"> autobusu 18</w:t>
      </w:r>
      <w:r w:rsidR="00C2489D" w:rsidRPr="00694AC9">
        <w:rPr>
          <w:rFonts w:cstheme="minorHAnsi"/>
          <w:b/>
          <w:color w:val="000000"/>
          <w:sz w:val="20"/>
          <w:szCs w:val="20"/>
        </w:rPr>
        <w:t xml:space="preserve">-osobowego </w:t>
      </w:r>
      <w:r w:rsidR="00C2489D">
        <w:rPr>
          <w:rFonts w:cstheme="minorHAnsi"/>
          <w:b/>
          <w:color w:val="000000"/>
          <w:sz w:val="20"/>
          <w:szCs w:val="20"/>
        </w:rPr>
        <w:t>(17+1)</w:t>
      </w:r>
      <w:r w:rsidR="00C2489D" w:rsidRPr="00694AC9">
        <w:rPr>
          <w:rFonts w:cstheme="minorHAnsi"/>
          <w:b/>
          <w:color w:val="000000"/>
          <w:sz w:val="20"/>
          <w:szCs w:val="20"/>
        </w:rPr>
        <w:t>, przystosowanego do pr</w:t>
      </w:r>
      <w:r w:rsidR="00C2489D">
        <w:rPr>
          <w:rFonts w:cstheme="minorHAnsi"/>
          <w:b/>
          <w:color w:val="000000"/>
          <w:sz w:val="20"/>
          <w:szCs w:val="20"/>
        </w:rPr>
        <w:t xml:space="preserve">zewozu osób niepełnosprawnych, </w:t>
      </w:r>
      <w:r w:rsidR="00C2489D">
        <w:rPr>
          <w:rFonts w:cstheme="minorHAnsi"/>
          <w:b/>
          <w:color w:val="000000"/>
          <w:sz w:val="20"/>
          <w:szCs w:val="20"/>
        </w:rPr>
        <w:br/>
        <w:t xml:space="preserve">                                                    z możliwością przewożenia </w:t>
      </w:r>
      <w:r w:rsidR="00C2489D" w:rsidRPr="00694AC9">
        <w:rPr>
          <w:rFonts w:cstheme="minorHAnsi"/>
          <w:b/>
          <w:color w:val="000000"/>
          <w:sz w:val="20"/>
          <w:szCs w:val="20"/>
        </w:rPr>
        <w:t>1 osoby na wózku inwalidzkim</w:t>
      </w:r>
      <w:r w:rsidR="00C2489D" w:rsidRPr="00666C22">
        <w:rPr>
          <w:rFonts w:cs="Arial"/>
          <w:b/>
          <w:sz w:val="20"/>
          <w:szCs w:val="20"/>
        </w:rPr>
        <w:br/>
      </w:r>
      <w:r w:rsidR="00C2489D">
        <w:rPr>
          <w:b/>
          <w:color w:val="000000" w:themeColor="text1"/>
          <w:sz w:val="20"/>
          <w:szCs w:val="20"/>
        </w:rPr>
        <w:t xml:space="preserve"> </w:t>
      </w:r>
      <w:r w:rsidR="00C2489D" w:rsidRPr="00C2489D">
        <w:rPr>
          <w:b/>
          <w:color w:val="000000" w:themeColor="text1"/>
          <w:sz w:val="20"/>
          <w:szCs w:val="20"/>
        </w:rPr>
        <w:t xml:space="preserve">                                               </w:t>
      </w:r>
      <w:r w:rsidR="00BA3F1B" w:rsidRPr="007006FA">
        <w:rPr>
          <w:b/>
          <w:color w:val="000000" w:themeColor="text1"/>
          <w:sz w:val="20"/>
          <w:szCs w:val="20"/>
          <w:u w:val="single"/>
        </w:rPr>
        <w:t xml:space="preserve">nie otwierać przed </w:t>
      </w:r>
      <w:r w:rsidR="00C2489D">
        <w:rPr>
          <w:b/>
          <w:color w:val="000000" w:themeColor="text1"/>
          <w:sz w:val="20"/>
          <w:szCs w:val="20"/>
          <w:u w:val="single"/>
        </w:rPr>
        <w:t xml:space="preserve"> dniem 0</w:t>
      </w:r>
      <w:r w:rsidR="00BC474A">
        <w:rPr>
          <w:b/>
          <w:color w:val="000000" w:themeColor="text1"/>
          <w:sz w:val="20"/>
          <w:szCs w:val="20"/>
          <w:u w:val="single"/>
        </w:rPr>
        <w:t>4</w:t>
      </w:r>
      <w:r w:rsidR="00C2489D">
        <w:rPr>
          <w:b/>
          <w:color w:val="000000" w:themeColor="text1"/>
          <w:sz w:val="20"/>
          <w:szCs w:val="20"/>
          <w:u w:val="single"/>
        </w:rPr>
        <w:t xml:space="preserve"> czerwca </w:t>
      </w:r>
      <w:r w:rsidR="00D84FA0" w:rsidRPr="007006FA">
        <w:rPr>
          <w:b/>
          <w:color w:val="000000" w:themeColor="text1"/>
          <w:sz w:val="20"/>
          <w:szCs w:val="20"/>
          <w:u w:val="single"/>
        </w:rPr>
        <w:t xml:space="preserve"> 2018r.</w:t>
      </w:r>
      <w:r w:rsidR="00BA3F1B" w:rsidRPr="007006FA">
        <w:rPr>
          <w:b/>
          <w:color w:val="000000" w:themeColor="text1"/>
          <w:sz w:val="20"/>
          <w:szCs w:val="20"/>
          <w:u w:val="single"/>
        </w:rPr>
        <w:t xml:space="preserve">, </w:t>
      </w:r>
      <w:r w:rsidR="00C9426C">
        <w:rPr>
          <w:b/>
          <w:color w:val="000000" w:themeColor="text1"/>
          <w:sz w:val="20"/>
          <w:szCs w:val="20"/>
          <w:u w:val="single"/>
        </w:rPr>
        <w:t xml:space="preserve">przed </w:t>
      </w:r>
      <w:r w:rsidR="00BA3F1B" w:rsidRPr="007006FA">
        <w:rPr>
          <w:b/>
          <w:color w:val="000000" w:themeColor="text1"/>
          <w:sz w:val="20"/>
          <w:szCs w:val="20"/>
          <w:u w:val="single"/>
        </w:rPr>
        <w:t xml:space="preserve">godz. </w:t>
      </w:r>
      <w:r w:rsidR="00D84FA0" w:rsidRPr="007006FA">
        <w:rPr>
          <w:b/>
          <w:color w:val="000000" w:themeColor="text1"/>
          <w:sz w:val="20"/>
          <w:szCs w:val="20"/>
          <w:u w:val="single"/>
        </w:rPr>
        <w:t>10:15</w:t>
      </w:r>
      <w:r w:rsidR="00BA3F1B" w:rsidRPr="007006FA">
        <w:rPr>
          <w:b/>
          <w:color w:val="000000" w:themeColor="text1"/>
          <w:sz w:val="20"/>
          <w:szCs w:val="20"/>
          <w:u w:val="single"/>
        </w:rPr>
        <w:cr/>
      </w:r>
      <w:r w:rsidR="00C2489D">
        <w:rPr>
          <w:b/>
          <w:color w:val="000000" w:themeColor="text1"/>
          <w:sz w:val="20"/>
          <w:szCs w:val="20"/>
          <w:u w:val="single"/>
        </w:rPr>
        <w:br/>
      </w:r>
      <w:r w:rsidR="001F17A8">
        <w:rPr>
          <w:color w:val="000000" w:themeColor="text1"/>
          <w:sz w:val="20"/>
          <w:szCs w:val="20"/>
        </w:rPr>
        <w:t xml:space="preserve">3) </w:t>
      </w:r>
      <w:r w:rsidR="00BA3F1B" w:rsidRPr="004F35F2">
        <w:rPr>
          <w:color w:val="000000" w:themeColor="text1"/>
          <w:sz w:val="20"/>
          <w:szCs w:val="20"/>
        </w:rPr>
        <w:t>Zamawiający nie ponosi odpowiedzialności za zdarzenia wynikające z nienależytego oznakowania koperty / opakowania lub braku którejko</w:t>
      </w:r>
      <w:r w:rsidR="00984AE0">
        <w:rPr>
          <w:color w:val="000000" w:themeColor="text1"/>
          <w:sz w:val="20"/>
          <w:szCs w:val="20"/>
        </w:rPr>
        <w:t>lwiek z wymaganych informacji.</w:t>
      </w:r>
      <w:r w:rsidR="00984AE0">
        <w:rPr>
          <w:color w:val="000000" w:themeColor="text1"/>
          <w:sz w:val="20"/>
          <w:szCs w:val="20"/>
        </w:rPr>
        <w:cr/>
      </w:r>
      <w:r w:rsidR="00BA3F1B" w:rsidRPr="004F35F2">
        <w:rPr>
          <w:color w:val="000000" w:themeColor="text1"/>
          <w:sz w:val="20"/>
          <w:szCs w:val="20"/>
        </w:rPr>
        <w:t>4. Postanowienia dotyczące prowadzenia przez Zamawiającego wyjaśnień w</w:t>
      </w:r>
      <w:r w:rsidR="00D84FA0">
        <w:rPr>
          <w:color w:val="000000" w:themeColor="text1"/>
          <w:sz w:val="20"/>
          <w:szCs w:val="20"/>
        </w:rPr>
        <w:t xml:space="preserve"> toku badania i oceny ofert:</w:t>
      </w:r>
      <w:r w:rsidR="00D84FA0">
        <w:rPr>
          <w:color w:val="000000" w:themeColor="text1"/>
          <w:sz w:val="20"/>
          <w:szCs w:val="20"/>
        </w:rPr>
        <w:cr/>
        <w:t xml:space="preserve">1) </w:t>
      </w:r>
      <w:r w:rsidR="00BA3F1B" w:rsidRPr="004F35F2">
        <w:rPr>
          <w:color w:val="000000" w:themeColor="text1"/>
          <w:sz w:val="20"/>
          <w:szCs w:val="20"/>
        </w:rPr>
        <w:t>Zamawiający może wezwać wykonawców do złożenia, uzupełnienia, poprawienia lub udzielenia wyjaśnień w terminie przez siebie wskazanym odpowiednich oświadczeń lub dokumentów:</w:t>
      </w:r>
      <w:r w:rsidR="00BA3F1B" w:rsidRPr="004F35F2">
        <w:rPr>
          <w:color w:val="000000" w:themeColor="text1"/>
          <w:sz w:val="20"/>
          <w:szCs w:val="20"/>
        </w:rPr>
        <w:cr/>
        <w:t>potwierdzających spełnienie w</w:t>
      </w:r>
      <w:r w:rsidR="00D84FA0">
        <w:rPr>
          <w:color w:val="000000" w:themeColor="text1"/>
          <w:sz w:val="20"/>
          <w:szCs w:val="20"/>
        </w:rPr>
        <w:t xml:space="preserve">arunków udziału w postępowaniu, </w:t>
      </w:r>
      <w:r w:rsidR="00BA3F1B" w:rsidRPr="004F35F2">
        <w:rPr>
          <w:color w:val="000000" w:themeColor="text1"/>
          <w:sz w:val="20"/>
          <w:szCs w:val="20"/>
        </w:rPr>
        <w:t>potwierdzających spełnienie przez oferowane dostawy, usługi lub roboty budowlane wymagań ok</w:t>
      </w:r>
      <w:r w:rsidR="00D84FA0">
        <w:rPr>
          <w:color w:val="000000" w:themeColor="text1"/>
          <w:sz w:val="20"/>
          <w:szCs w:val="20"/>
        </w:rPr>
        <w:t xml:space="preserve">reślonych przez zamawiającego, </w:t>
      </w:r>
      <w:r w:rsidR="00BA3F1B" w:rsidRPr="004F35F2">
        <w:rPr>
          <w:color w:val="000000" w:themeColor="text1"/>
          <w:sz w:val="20"/>
          <w:szCs w:val="20"/>
        </w:rPr>
        <w:t>potwierdzających brak podstaw wykluczenia, oświadczenia o którym mowa w pkt. VII.</w:t>
      </w:r>
      <w:r w:rsidR="00D84FA0">
        <w:rPr>
          <w:color w:val="000000" w:themeColor="text1"/>
          <w:sz w:val="20"/>
          <w:szCs w:val="20"/>
        </w:rPr>
        <w:t xml:space="preserve"> 1. 2) niniejszej specyfikacji, </w:t>
      </w:r>
      <w:r w:rsidR="00BA3F1B" w:rsidRPr="004F35F2">
        <w:rPr>
          <w:color w:val="000000" w:themeColor="text1"/>
          <w:sz w:val="20"/>
          <w:szCs w:val="20"/>
        </w:rPr>
        <w:t>innych dokumentów niezbędnych do przeprowadzenia postępowania,</w:t>
      </w:r>
      <w:r w:rsidR="002E6D60">
        <w:rPr>
          <w:color w:val="000000" w:themeColor="text1"/>
          <w:sz w:val="20"/>
          <w:szCs w:val="20"/>
        </w:rPr>
        <w:t xml:space="preserve"> p</w:t>
      </w:r>
      <w:r w:rsidR="00BA3F1B" w:rsidRPr="004F35F2">
        <w:rPr>
          <w:color w:val="000000" w:themeColor="text1"/>
          <w:sz w:val="20"/>
          <w:szCs w:val="20"/>
        </w:rPr>
        <w:t>ełnomocnictw,</w:t>
      </w:r>
      <w:r w:rsidR="002E6D60">
        <w:rPr>
          <w:color w:val="000000" w:themeColor="text1"/>
          <w:sz w:val="20"/>
          <w:szCs w:val="20"/>
        </w:rPr>
        <w:t xml:space="preserve"> </w:t>
      </w:r>
      <w:r w:rsidR="00BA3F1B" w:rsidRPr="004F35F2">
        <w:rPr>
          <w:color w:val="000000" w:themeColor="text1"/>
          <w:sz w:val="20"/>
          <w:szCs w:val="20"/>
        </w:rPr>
        <w:t xml:space="preserve">jeżeli spełnione zostaną przesłanki określone w art. 26 ust. 3 i ust. 3a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BA3F1B" w:rsidRPr="004F35F2">
        <w:rPr>
          <w:color w:val="000000" w:themeColor="text1"/>
          <w:sz w:val="20"/>
          <w:szCs w:val="20"/>
        </w:rPr>
        <w:lastRenderedPageBreak/>
        <w:t>2)</w:t>
      </w:r>
      <w:r w:rsidR="002E6D60">
        <w:rPr>
          <w:color w:val="000000" w:themeColor="text1"/>
          <w:sz w:val="20"/>
          <w:szCs w:val="20"/>
        </w:rPr>
        <w:t xml:space="preserve"> </w:t>
      </w:r>
      <w:r w:rsidR="00BA3F1B" w:rsidRPr="004F35F2">
        <w:rPr>
          <w:color w:val="000000" w:themeColor="text1"/>
          <w:sz w:val="20"/>
          <w:szCs w:val="20"/>
        </w:rPr>
        <w:t>W toku badania i oceny ofert zamawiający może żądać od wykonawców wyjaśnień dotyczących treści złożonych ofert oraz wyjaśnień dotyczących oświadczeń lub d</w:t>
      </w:r>
      <w:r w:rsidR="002E6D60">
        <w:rPr>
          <w:color w:val="000000" w:themeColor="text1"/>
          <w:sz w:val="20"/>
          <w:szCs w:val="20"/>
        </w:rPr>
        <w:t xml:space="preserve">okumentów potwierdzających: </w:t>
      </w:r>
      <w:r w:rsidR="002E6D60">
        <w:rPr>
          <w:color w:val="000000" w:themeColor="text1"/>
          <w:sz w:val="20"/>
          <w:szCs w:val="20"/>
        </w:rPr>
        <w:cr/>
        <w:t xml:space="preserve">a) </w:t>
      </w:r>
      <w:r w:rsidR="00BA3F1B" w:rsidRPr="004F35F2">
        <w:rPr>
          <w:color w:val="000000" w:themeColor="text1"/>
          <w:sz w:val="20"/>
          <w:szCs w:val="20"/>
        </w:rPr>
        <w:t>spełnienie przez wykonawców war</w:t>
      </w:r>
      <w:r w:rsidR="002E6D60">
        <w:rPr>
          <w:color w:val="000000" w:themeColor="text1"/>
          <w:sz w:val="20"/>
          <w:szCs w:val="20"/>
        </w:rPr>
        <w:t>unków udziału w postępowaniu,</w:t>
      </w:r>
      <w:r w:rsidR="002E6D60">
        <w:rPr>
          <w:color w:val="000000" w:themeColor="text1"/>
          <w:sz w:val="20"/>
          <w:szCs w:val="20"/>
        </w:rPr>
        <w:cr/>
        <w:t xml:space="preserve">b) </w:t>
      </w:r>
      <w:r w:rsidR="00BA3F1B" w:rsidRPr="004F35F2">
        <w:rPr>
          <w:color w:val="000000" w:themeColor="text1"/>
          <w:sz w:val="20"/>
          <w:szCs w:val="20"/>
        </w:rPr>
        <w:t>spełnienie przez oferowane dostawy, usługi lub roboty budowlane wymagań okr</w:t>
      </w:r>
      <w:r w:rsidR="002E6D60">
        <w:rPr>
          <w:color w:val="000000" w:themeColor="text1"/>
          <w:sz w:val="20"/>
          <w:szCs w:val="20"/>
        </w:rPr>
        <w:t>eślonych przez zamawiającego,</w:t>
      </w:r>
      <w:r w:rsidR="002E6D60">
        <w:rPr>
          <w:color w:val="000000" w:themeColor="text1"/>
          <w:sz w:val="20"/>
          <w:szCs w:val="20"/>
        </w:rPr>
        <w:cr/>
        <w:t xml:space="preserve">c) </w:t>
      </w:r>
      <w:r w:rsidR="00BA3F1B" w:rsidRPr="004F35F2">
        <w:rPr>
          <w:color w:val="000000" w:themeColor="text1"/>
          <w:sz w:val="20"/>
          <w:szCs w:val="20"/>
        </w:rPr>
        <w:t xml:space="preserve">potwierdzających brak podstaw wykluczenia </w:t>
      </w:r>
      <w:r w:rsidR="00BA3F1B" w:rsidRPr="004F35F2">
        <w:rPr>
          <w:color w:val="000000" w:themeColor="text1"/>
          <w:sz w:val="20"/>
          <w:szCs w:val="20"/>
        </w:rPr>
        <w:cr/>
        <w:t>3)</w:t>
      </w:r>
      <w:r w:rsidR="002E6D60">
        <w:rPr>
          <w:color w:val="000000" w:themeColor="text1"/>
          <w:sz w:val="20"/>
          <w:szCs w:val="20"/>
        </w:rPr>
        <w:t xml:space="preserve"> </w:t>
      </w:r>
      <w:r w:rsidR="00BA3F1B" w:rsidRPr="004F35F2">
        <w:rPr>
          <w:color w:val="000000" w:themeColor="text1"/>
          <w:sz w:val="20"/>
          <w:szCs w:val="20"/>
        </w:rPr>
        <w:t>Zamawiający poprawia w ofercie oczywiste omyłki pisarskie oraz oczywiste omyłki rachunkowe, z uwzględnieniem konsekwencji rachunkowych dokonanych poprawek, niezwłocznie zawia­damiając o tym wykonawcę, któreg</w:t>
      </w:r>
      <w:r w:rsidR="002E6D60">
        <w:rPr>
          <w:color w:val="000000" w:themeColor="text1"/>
          <w:sz w:val="20"/>
          <w:szCs w:val="20"/>
        </w:rPr>
        <w:t>o oferta została poprawiona.</w:t>
      </w:r>
      <w:r w:rsidR="002E6D60">
        <w:rPr>
          <w:color w:val="000000" w:themeColor="text1"/>
          <w:sz w:val="20"/>
          <w:szCs w:val="20"/>
        </w:rPr>
        <w:cr/>
        <w:t xml:space="preserve">4) </w:t>
      </w:r>
      <w:r w:rsidR="00BA3F1B" w:rsidRPr="004F35F2">
        <w:rPr>
          <w:color w:val="000000" w:themeColor="text1"/>
          <w:sz w:val="20"/>
          <w:szCs w:val="20"/>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BA3F1B" w:rsidRPr="004F35F2">
        <w:rPr>
          <w:color w:val="000000" w:themeColor="text1"/>
          <w:sz w:val="20"/>
          <w:szCs w:val="20"/>
        </w:rPr>
        <w:cr/>
        <w:t>5)</w:t>
      </w:r>
      <w:r w:rsidR="002E6D60">
        <w:rPr>
          <w:color w:val="000000" w:themeColor="text1"/>
          <w:sz w:val="20"/>
          <w:szCs w:val="20"/>
        </w:rPr>
        <w:t xml:space="preserve"> </w:t>
      </w:r>
      <w:r w:rsidR="00BA3F1B" w:rsidRPr="004F35F2">
        <w:rPr>
          <w:color w:val="000000" w:themeColor="text1"/>
          <w:sz w:val="20"/>
          <w:szCs w:val="20"/>
        </w:rPr>
        <w:t>Zamawiający w celu ustalenia, czy oferta zawiera rażąco niską cenę lub koszt w stosunku do przedmiotu zamówienia zwróci się do wykonawcy o udzielenie wyjaśnień, w tym złożenie dowodów, dotyczących wyliczenia ceny lub kosztu.</w:t>
      </w:r>
      <w:r w:rsidR="00BA3F1B" w:rsidRPr="004F35F2">
        <w:rPr>
          <w:color w:val="000000" w:themeColor="text1"/>
          <w:sz w:val="20"/>
          <w:szCs w:val="20"/>
        </w:rPr>
        <w:cr/>
        <w:t>6)</w:t>
      </w:r>
      <w:r w:rsidR="002E6D60">
        <w:rPr>
          <w:color w:val="000000" w:themeColor="text1"/>
          <w:sz w:val="20"/>
          <w:szCs w:val="20"/>
        </w:rPr>
        <w:t xml:space="preserve"> </w:t>
      </w:r>
      <w:r w:rsidR="00BA3F1B" w:rsidRPr="004F35F2">
        <w:rPr>
          <w:color w:val="000000" w:themeColor="text1"/>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t>XII. Miejsce i termin składania i otwarcia ofert</w:t>
      </w:r>
      <w:r w:rsidR="00BA3F1B" w:rsidRPr="002E6D60">
        <w:rPr>
          <w:b/>
          <w:color w:val="000000" w:themeColor="text1"/>
          <w:sz w:val="20"/>
          <w:szCs w:val="20"/>
        </w:rPr>
        <w:cr/>
      </w:r>
      <w:r w:rsidR="002E6D60" w:rsidRPr="002E6D60">
        <w:rPr>
          <w:rFonts w:cs="Arial"/>
          <w:color w:val="000000"/>
          <w:sz w:val="20"/>
          <w:szCs w:val="20"/>
        </w:rPr>
        <w:t xml:space="preserve">1. Oferty należy składać </w:t>
      </w:r>
      <w:r w:rsidR="002E6D60" w:rsidRPr="002E6D60">
        <w:rPr>
          <w:rFonts w:cs="Arial"/>
          <w:bCs/>
          <w:color w:val="000000"/>
          <w:sz w:val="20"/>
          <w:szCs w:val="20"/>
        </w:rPr>
        <w:t xml:space="preserve">do dnia </w:t>
      </w:r>
      <w:r w:rsidR="00C9426C">
        <w:rPr>
          <w:rFonts w:cs="Arial"/>
          <w:b/>
          <w:bCs/>
          <w:color w:val="000000"/>
          <w:sz w:val="20"/>
          <w:szCs w:val="20"/>
          <w:u w:val="single"/>
        </w:rPr>
        <w:t>0</w:t>
      </w:r>
      <w:r w:rsidR="00BC474A">
        <w:rPr>
          <w:rFonts w:cs="Arial"/>
          <w:b/>
          <w:bCs/>
          <w:color w:val="000000"/>
          <w:sz w:val="20"/>
          <w:szCs w:val="20"/>
          <w:u w:val="single"/>
        </w:rPr>
        <w:t>4</w:t>
      </w:r>
      <w:r w:rsidR="00CA7CF9">
        <w:rPr>
          <w:rFonts w:cs="Arial"/>
          <w:b/>
          <w:bCs/>
          <w:color w:val="000000"/>
          <w:sz w:val="20"/>
          <w:szCs w:val="20"/>
          <w:u w:val="single"/>
        </w:rPr>
        <w:t>.06</w:t>
      </w:r>
      <w:r w:rsidR="002E6D60" w:rsidRPr="00F77A1A">
        <w:rPr>
          <w:rFonts w:cs="Arial"/>
          <w:b/>
          <w:bCs/>
          <w:color w:val="000000"/>
          <w:sz w:val="20"/>
          <w:szCs w:val="20"/>
          <w:u w:val="single"/>
        </w:rPr>
        <w:t>.2018r. do godz. 10:00</w:t>
      </w:r>
      <w:r w:rsidR="002E6D60" w:rsidRPr="00F77A1A">
        <w:rPr>
          <w:rFonts w:cs="Arial"/>
          <w:b/>
          <w:bCs/>
          <w:color w:val="000000"/>
          <w:sz w:val="20"/>
          <w:szCs w:val="20"/>
        </w:rPr>
        <w:t xml:space="preserve"> </w:t>
      </w:r>
      <w:r w:rsidR="002E6D60" w:rsidRPr="00F77A1A">
        <w:rPr>
          <w:rFonts w:cs="Arial"/>
          <w:b/>
          <w:color w:val="000000"/>
          <w:sz w:val="20"/>
          <w:szCs w:val="20"/>
        </w:rPr>
        <w:t>w</w:t>
      </w:r>
      <w:r w:rsidR="002E6D60" w:rsidRPr="002E6D60">
        <w:rPr>
          <w:rFonts w:cs="Arial"/>
          <w:color w:val="000000"/>
          <w:sz w:val="20"/>
          <w:szCs w:val="20"/>
        </w:rPr>
        <w:t xml:space="preserve"> siedzibie Zamawiającego:  </w:t>
      </w:r>
      <w:r w:rsidR="002E6D60" w:rsidRPr="002E6D60">
        <w:rPr>
          <w:rFonts w:cs="Arial"/>
          <w:color w:val="000000"/>
          <w:sz w:val="20"/>
          <w:szCs w:val="20"/>
          <w:u w:val="single"/>
        </w:rPr>
        <w:t xml:space="preserve">Urząd Miasta i Gminy w Lwówku, ul. Ratuszowa 2, pokój nr 5 – sekretariat, </w:t>
      </w:r>
      <w:r w:rsidR="002E6D60" w:rsidRPr="002E6D60">
        <w:rPr>
          <w:rFonts w:cs="Arial"/>
          <w:color w:val="000000"/>
          <w:sz w:val="20"/>
          <w:szCs w:val="20"/>
        </w:rPr>
        <w:t>pod rygorem nie rozpatrzenia oferty wniesionej po tym terminie bez względu na przyczyny opóźnienia. Oferta złożona po terminie nie będzie rozpatrywana i zostanie niezwłocznie zwrócona wykonawcy.</w:t>
      </w:r>
      <w:r w:rsidR="002E6D60" w:rsidRPr="002E6D60">
        <w:rPr>
          <w:rFonts w:cs="Arial"/>
          <w:color w:val="000000"/>
          <w:sz w:val="20"/>
          <w:szCs w:val="20"/>
        </w:rPr>
        <w:br/>
      </w:r>
      <w:r w:rsidR="002E6D60">
        <w:rPr>
          <w:rFonts w:cs="Arial"/>
          <w:color w:val="000000"/>
          <w:sz w:val="20"/>
          <w:szCs w:val="20"/>
        </w:rPr>
        <w:t>2</w:t>
      </w:r>
      <w:r w:rsidR="002E6D60" w:rsidRPr="002E6D60">
        <w:rPr>
          <w:rFonts w:cs="Arial"/>
          <w:color w:val="000000"/>
          <w:sz w:val="20"/>
          <w:szCs w:val="20"/>
        </w:rPr>
        <w:t>. Oferty zostaną otwarte</w:t>
      </w:r>
      <w:r w:rsidR="002E6D60" w:rsidRPr="002E6D60">
        <w:rPr>
          <w:rFonts w:cs="Arial"/>
          <w:bCs/>
          <w:color w:val="000000"/>
          <w:sz w:val="20"/>
          <w:szCs w:val="20"/>
        </w:rPr>
        <w:t xml:space="preserve"> w dniu </w:t>
      </w:r>
      <w:r w:rsidR="00C9426C">
        <w:rPr>
          <w:rFonts w:cs="Arial"/>
          <w:b/>
          <w:bCs/>
          <w:color w:val="000000"/>
          <w:sz w:val="20"/>
          <w:szCs w:val="20"/>
          <w:u w:val="single"/>
        </w:rPr>
        <w:t>0</w:t>
      </w:r>
      <w:r w:rsidR="00BC474A">
        <w:rPr>
          <w:rFonts w:cs="Arial"/>
          <w:b/>
          <w:bCs/>
          <w:color w:val="000000"/>
          <w:sz w:val="20"/>
          <w:szCs w:val="20"/>
          <w:u w:val="single"/>
        </w:rPr>
        <w:t>4</w:t>
      </w:r>
      <w:r w:rsidR="00CA7CF9">
        <w:rPr>
          <w:rFonts w:cs="Arial"/>
          <w:b/>
          <w:bCs/>
          <w:color w:val="000000"/>
          <w:sz w:val="20"/>
          <w:szCs w:val="20"/>
          <w:u w:val="single"/>
        </w:rPr>
        <w:t>.06</w:t>
      </w:r>
      <w:r w:rsidR="002E6D60" w:rsidRPr="00F77A1A">
        <w:rPr>
          <w:rFonts w:cs="Arial"/>
          <w:b/>
          <w:bCs/>
          <w:color w:val="000000"/>
          <w:sz w:val="20"/>
          <w:szCs w:val="20"/>
          <w:u w:val="single"/>
        </w:rPr>
        <w:t>.2018r. o godz. 10:15</w:t>
      </w:r>
      <w:r w:rsidR="002E6D60" w:rsidRPr="00F77A1A">
        <w:rPr>
          <w:rFonts w:cs="Arial"/>
          <w:b/>
          <w:color w:val="000000"/>
          <w:sz w:val="20"/>
          <w:szCs w:val="20"/>
        </w:rPr>
        <w:t xml:space="preserve"> </w:t>
      </w:r>
      <w:r w:rsidR="002E6D60" w:rsidRPr="002E6D60">
        <w:rPr>
          <w:rFonts w:cs="Arial"/>
          <w:color w:val="000000"/>
          <w:sz w:val="20"/>
          <w:szCs w:val="20"/>
        </w:rPr>
        <w:t xml:space="preserve">w siedzibie </w:t>
      </w:r>
      <w:r w:rsidR="002E6D60" w:rsidRPr="002E6D60">
        <w:rPr>
          <w:rFonts w:cs="Arial"/>
          <w:bCs/>
          <w:color w:val="000000"/>
          <w:sz w:val="20"/>
          <w:szCs w:val="20"/>
        </w:rPr>
        <w:t xml:space="preserve">Zamawiającego: Urząd Miasta i Gminy w Lwówku, ul. Ratuszowa 2, pokój nr 9 – sala narad.   </w:t>
      </w:r>
      <w:r w:rsidR="00BA3F1B" w:rsidRPr="002E6D60">
        <w:rPr>
          <w:color w:val="000000" w:themeColor="text1"/>
          <w:sz w:val="20"/>
          <w:szCs w:val="20"/>
        </w:rPr>
        <w:cr/>
      </w:r>
      <w:r w:rsidR="002E6D60">
        <w:rPr>
          <w:rFonts w:cs="Arial"/>
          <w:color w:val="000000"/>
          <w:sz w:val="20"/>
          <w:szCs w:val="20"/>
        </w:rPr>
        <w:t>3</w:t>
      </w:r>
      <w:r w:rsidR="002E6D60" w:rsidRPr="002E6D60">
        <w:rPr>
          <w:rFonts w:cs="Arial"/>
          <w:color w:val="000000"/>
          <w:sz w:val="20"/>
          <w:szCs w:val="20"/>
        </w:rPr>
        <w:t xml:space="preserve">. Wykonawca może, przed upływem terminu do składania ofert, zmienić lub wycofać ofertę. Zmiana, jak i wycofanie oferty, wymagają zachowania formy pisemnej.                                                                                                              </w:t>
      </w:r>
      <w:r w:rsidR="002E6D60" w:rsidRPr="002E6D60">
        <w:rPr>
          <w:rFonts w:cs="Arial"/>
          <w:color w:val="000000"/>
          <w:sz w:val="20"/>
          <w:szCs w:val="20"/>
        </w:rPr>
        <w:br/>
      </w:r>
      <w:r w:rsidR="00BA3F1B" w:rsidRPr="004F35F2">
        <w:rPr>
          <w:color w:val="000000" w:themeColor="text1"/>
          <w:sz w:val="20"/>
          <w:szCs w:val="20"/>
        </w:rPr>
        <w:cr/>
      </w:r>
      <w:r w:rsidR="00BA3F1B" w:rsidRPr="002E6D60">
        <w:rPr>
          <w:b/>
          <w:color w:val="000000" w:themeColor="text1"/>
          <w:sz w:val="20"/>
          <w:szCs w:val="20"/>
        </w:rPr>
        <w:t>XIII. Opis sposobu obliczenia ceny</w:t>
      </w:r>
      <w:r w:rsidR="00DA3DAF">
        <w:rPr>
          <w:b/>
          <w:color w:val="000000" w:themeColor="text1"/>
          <w:sz w:val="20"/>
          <w:szCs w:val="20"/>
        </w:rPr>
        <w:t xml:space="preserve"> </w:t>
      </w:r>
      <w:r w:rsidR="00DA3DAF">
        <w:rPr>
          <w:rFonts w:cs="Arial"/>
          <w:bCs/>
          <w:color w:val="000000" w:themeColor="text1"/>
          <w:sz w:val="20"/>
          <w:szCs w:val="20"/>
        </w:rPr>
        <w:br/>
      </w:r>
      <w:r w:rsidR="002E6D60" w:rsidRPr="002E6D60">
        <w:rPr>
          <w:rFonts w:cs="Arial"/>
          <w:color w:val="000000"/>
          <w:sz w:val="20"/>
          <w:szCs w:val="20"/>
        </w:rPr>
        <w:t>1. Wykonawca podaje cenę ryczałtową netto i brutto, cena musi być podana w PLN cyfrowo i słownie, z wyodręb</w:t>
      </w:r>
      <w:r w:rsidR="00C9426C">
        <w:rPr>
          <w:rFonts w:cs="Arial"/>
          <w:color w:val="000000"/>
          <w:sz w:val="20"/>
          <w:szCs w:val="20"/>
        </w:rPr>
        <w:t>nieniem należnego podatku VAT</w:t>
      </w:r>
      <w:r w:rsidR="002E6D60" w:rsidRPr="002E6D60">
        <w:rPr>
          <w:rFonts w:cs="Arial"/>
          <w:color w:val="000000"/>
          <w:sz w:val="20"/>
          <w:szCs w:val="20"/>
        </w:rPr>
        <w:t xml:space="preserve">.                                                                                               </w:t>
      </w:r>
      <w:r w:rsidR="002E6D60" w:rsidRPr="002E6D60">
        <w:rPr>
          <w:rFonts w:cs="Arial"/>
          <w:color w:val="000000"/>
          <w:sz w:val="20"/>
          <w:szCs w:val="20"/>
        </w:rPr>
        <w:br/>
        <w:t xml:space="preserve">2. Cena podana w ofercie musi uwzględniać wszystkie zobowiązania i obejmować wszystkie koszty i składniki związane z wykonaniem zamówienia, niezbędne do jego zakończenia </w:t>
      </w:r>
      <w:r w:rsidR="009A4A55">
        <w:rPr>
          <w:rFonts w:cs="Arial"/>
          <w:color w:val="000000"/>
          <w:sz w:val="20"/>
          <w:szCs w:val="20"/>
        </w:rPr>
        <w:t xml:space="preserve">– realizacji dostawy </w:t>
      </w:r>
      <w:r w:rsidR="002E6D60" w:rsidRPr="002E6D60">
        <w:rPr>
          <w:rFonts w:cs="Arial"/>
          <w:color w:val="000000"/>
          <w:sz w:val="20"/>
          <w:szCs w:val="20"/>
        </w:rPr>
        <w:t xml:space="preserve">bez możliwości jej zmiany w trakcie trwania umowy, musi obejmować cały przedmiot zamówienia i spełniać warunki stawiane przez Zamawiającego.                                                                                                                            </w:t>
      </w:r>
      <w:r w:rsidR="002E6D60" w:rsidRPr="002E6D60">
        <w:rPr>
          <w:rFonts w:cs="Arial"/>
          <w:color w:val="000000"/>
          <w:sz w:val="20"/>
          <w:szCs w:val="20"/>
        </w:rPr>
        <w:br/>
        <w:t xml:space="preserve">3. Cena może być tylko jedna za oferowane wykonanie przedmiotu zamówienia, nie dopuszcza się wariantowości cen.                                                                                                                                                                                               </w:t>
      </w:r>
      <w:r w:rsidR="002E6D60" w:rsidRPr="002E6D60">
        <w:rPr>
          <w:rFonts w:cs="Arial"/>
          <w:color w:val="000000"/>
          <w:sz w:val="20"/>
          <w:szCs w:val="20"/>
        </w:rPr>
        <w:br/>
        <w:t xml:space="preserve">4. Cena nie ulega zmianie przez okres ważności oferty (związania ofertą).                                               </w:t>
      </w:r>
      <w:r w:rsidR="002E6D60" w:rsidRPr="002E6D60">
        <w:rPr>
          <w:rFonts w:cs="Arial"/>
          <w:color w:val="000000"/>
          <w:sz w:val="20"/>
          <w:szCs w:val="20"/>
        </w:rPr>
        <w:br/>
        <w:t xml:space="preserve">5. Wykonawca uwzględni w cenie ryczałtowej brutto inne nakłady wynikające z przedmiotu zamówienia wpływające na wartość </w:t>
      </w:r>
      <w:r w:rsidR="0034100D">
        <w:rPr>
          <w:rFonts w:cs="Arial"/>
          <w:color w:val="000000"/>
          <w:sz w:val="20"/>
          <w:szCs w:val="20"/>
        </w:rPr>
        <w:t>dostawy</w:t>
      </w:r>
      <w:r w:rsidR="002E6D60" w:rsidRPr="002E6D60">
        <w:rPr>
          <w:rFonts w:cs="Arial"/>
          <w:color w:val="000000"/>
          <w:sz w:val="20"/>
          <w:szCs w:val="20"/>
        </w:rPr>
        <w:t xml:space="preserve">, a w szczególności:                                                                            </w:t>
      </w:r>
      <w:r w:rsidR="002E6D60" w:rsidRPr="002E6D60">
        <w:rPr>
          <w:rFonts w:cs="Arial"/>
          <w:color w:val="000000"/>
          <w:sz w:val="20"/>
          <w:szCs w:val="20"/>
        </w:rPr>
        <w:br/>
      </w:r>
      <w:r w:rsidR="008325B9">
        <w:rPr>
          <w:rFonts w:cs="Arial"/>
          <w:color w:val="000000"/>
          <w:sz w:val="20"/>
          <w:szCs w:val="20"/>
        </w:rPr>
        <w:t>1) wszystkie wymagania techniczne Zamawiającego opisane w przedmiocie zamówienia,</w:t>
      </w:r>
      <w:r w:rsidR="007D53AB">
        <w:rPr>
          <w:rFonts w:cs="Arial"/>
          <w:color w:val="000000"/>
          <w:sz w:val="20"/>
          <w:szCs w:val="20"/>
        </w:rPr>
        <w:br/>
        <w:t xml:space="preserve">2) wymagania dodatkowe Zamawiającego opisane w przedmiocie zamówienia, </w:t>
      </w:r>
      <w:r w:rsidR="007D53AB">
        <w:rPr>
          <w:rFonts w:cs="Arial"/>
          <w:color w:val="000000"/>
          <w:sz w:val="20"/>
          <w:szCs w:val="20"/>
        </w:rPr>
        <w:br/>
        <w:t>3) wymagania odnoszące się do świadczeń gwarancyjnych,</w:t>
      </w:r>
      <w:r w:rsidR="008325B9">
        <w:rPr>
          <w:rFonts w:cs="Arial"/>
          <w:color w:val="000000"/>
          <w:sz w:val="20"/>
          <w:szCs w:val="20"/>
        </w:rPr>
        <w:br/>
        <w:t xml:space="preserve">2) </w:t>
      </w:r>
      <w:r w:rsidR="00DE7085">
        <w:rPr>
          <w:rFonts w:cs="Arial"/>
          <w:color w:val="000000"/>
          <w:sz w:val="20"/>
          <w:szCs w:val="20"/>
        </w:rPr>
        <w:t>dostawa autobusu do siedziby Zamawiającego w Urzędzie Miasta i Gminy w Lwówku, ul. Ratuszowa 2, 64-310 Lwówek,</w:t>
      </w:r>
      <w:r w:rsidR="008325B9">
        <w:rPr>
          <w:rFonts w:cs="Arial"/>
          <w:color w:val="000000"/>
          <w:sz w:val="20"/>
          <w:szCs w:val="20"/>
        </w:rPr>
        <w:br/>
      </w:r>
      <w:r w:rsidR="00DE7085">
        <w:rPr>
          <w:rFonts w:cs="Arial"/>
          <w:color w:val="000000"/>
          <w:sz w:val="20"/>
          <w:szCs w:val="20"/>
        </w:rPr>
        <w:t>3</w:t>
      </w:r>
      <w:r w:rsidR="009D1CB8">
        <w:rPr>
          <w:rFonts w:cs="Arial"/>
          <w:color w:val="000000"/>
          <w:sz w:val="20"/>
          <w:szCs w:val="20"/>
        </w:rPr>
        <w:t>)</w:t>
      </w:r>
      <w:r w:rsidR="002E6D60" w:rsidRPr="002E6D60">
        <w:rPr>
          <w:rFonts w:cs="Arial"/>
          <w:color w:val="000000"/>
          <w:sz w:val="20"/>
          <w:szCs w:val="20"/>
        </w:rPr>
        <w:t xml:space="preserve"> </w:t>
      </w:r>
      <w:r w:rsidR="00DE7085">
        <w:rPr>
          <w:rFonts w:cs="Arial"/>
          <w:color w:val="000000"/>
          <w:sz w:val="20"/>
          <w:szCs w:val="20"/>
        </w:rPr>
        <w:t>wszystkie badania</w:t>
      </w:r>
      <w:r w:rsidR="007D53AB">
        <w:rPr>
          <w:rFonts w:cs="Arial"/>
          <w:color w:val="000000"/>
          <w:sz w:val="20"/>
          <w:szCs w:val="20"/>
        </w:rPr>
        <w:t>,</w:t>
      </w:r>
      <w:r w:rsidR="00DE7085">
        <w:rPr>
          <w:rFonts w:cs="Arial"/>
          <w:color w:val="000000"/>
          <w:sz w:val="20"/>
          <w:szCs w:val="20"/>
        </w:rPr>
        <w:t xml:space="preserve"> przeglądy</w:t>
      </w:r>
      <w:r w:rsidR="007D53AB">
        <w:rPr>
          <w:rFonts w:cs="Arial"/>
          <w:color w:val="000000"/>
          <w:sz w:val="20"/>
          <w:szCs w:val="20"/>
        </w:rPr>
        <w:t xml:space="preserve">, ubezpieczenie czasowe, dokumentacja rejestracyjna, </w:t>
      </w:r>
      <w:r w:rsidR="00DE7085">
        <w:rPr>
          <w:rFonts w:cs="Arial"/>
          <w:color w:val="000000"/>
          <w:sz w:val="20"/>
          <w:szCs w:val="20"/>
        </w:rPr>
        <w:t xml:space="preserve"> </w:t>
      </w:r>
      <w:r w:rsidR="00DE7085">
        <w:rPr>
          <w:rFonts w:cs="Arial"/>
          <w:color w:val="000000"/>
          <w:sz w:val="20"/>
          <w:szCs w:val="20"/>
        </w:rPr>
        <w:br/>
      </w:r>
      <w:r w:rsidR="002E6D60" w:rsidRPr="002E6D60">
        <w:rPr>
          <w:rFonts w:cs="Arial"/>
          <w:color w:val="000000"/>
          <w:sz w:val="20"/>
          <w:szCs w:val="20"/>
        </w:rPr>
        <w:t xml:space="preserve">6. Do obliczenia ceny przedmiotu zamówienia służą:                                                                                              </w:t>
      </w:r>
      <w:r w:rsidR="002E6D60" w:rsidRPr="002E6D60">
        <w:rPr>
          <w:rFonts w:cs="Arial"/>
          <w:color w:val="000000"/>
          <w:sz w:val="20"/>
          <w:szCs w:val="20"/>
        </w:rPr>
        <w:br/>
      </w:r>
      <w:r w:rsidR="00D44216">
        <w:rPr>
          <w:rFonts w:cs="Arial"/>
          <w:color w:val="000000"/>
          <w:sz w:val="20"/>
          <w:szCs w:val="20"/>
        </w:rPr>
        <w:t>1</w:t>
      </w:r>
      <w:r w:rsidR="00DA3DAF">
        <w:rPr>
          <w:rFonts w:cs="Arial"/>
          <w:color w:val="000000"/>
          <w:sz w:val="20"/>
          <w:szCs w:val="20"/>
        </w:rPr>
        <w:t>)</w:t>
      </w:r>
      <w:r w:rsidR="002E6D60" w:rsidRPr="002E6D60">
        <w:rPr>
          <w:rFonts w:cs="Arial"/>
          <w:color w:val="000000"/>
          <w:sz w:val="20"/>
          <w:szCs w:val="20"/>
        </w:rPr>
        <w:t xml:space="preserve"> specyfikacje techniczne </w:t>
      </w:r>
      <w:r w:rsidR="00D44216">
        <w:rPr>
          <w:rFonts w:cs="Arial"/>
          <w:color w:val="000000"/>
          <w:sz w:val="20"/>
          <w:szCs w:val="20"/>
        </w:rPr>
        <w:t>w odniesieniu do przedmiotu zamówienia</w:t>
      </w:r>
      <w:r w:rsidR="008325B9">
        <w:rPr>
          <w:rFonts w:cs="Arial"/>
          <w:color w:val="000000"/>
          <w:sz w:val="20"/>
          <w:szCs w:val="20"/>
        </w:rPr>
        <w:t xml:space="preserve"> - dostawy</w:t>
      </w:r>
      <w:r w:rsidR="002E6D60" w:rsidRPr="002E6D60">
        <w:rPr>
          <w:rFonts w:cs="Arial"/>
          <w:color w:val="000000"/>
          <w:sz w:val="20"/>
          <w:szCs w:val="20"/>
        </w:rPr>
        <w:t xml:space="preserve">,                                                                                                             </w:t>
      </w:r>
      <w:r w:rsidR="008325B9">
        <w:rPr>
          <w:rFonts w:cs="Arial"/>
          <w:color w:val="000000"/>
          <w:sz w:val="20"/>
          <w:szCs w:val="20"/>
        </w:rPr>
        <w:t>2</w:t>
      </w:r>
      <w:r w:rsidR="00DA3DAF">
        <w:rPr>
          <w:rFonts w:cs="Arial"/>
          <w:color w:val="000000"/>
          <w:sz w:val="20"/>
          <w:szCs w:val="20"/>
        </w:rPr>
        <w:t>)</w:t>
      </w:r>
      <w:r w:rsidR="002E6D60" w:rsidRPr="002E6D60">
        <w:rPr>
          <w:rFonts w:cs="Arial"/>
          <w:color w:val="000000"/>
          <w:sz w:val="20"/>
          <w:szCs w:val="20"/>
        </w:rPr>
        <w:t xml:space="preserve"> wyjaśnienia udzielane przez Zamawiającego na podstawie złożonych zapytań (jeżeli występują)</w:t>
      </w:r>
      <w:r w:rsidR="00D44216">
        <w:rPr>
          <w:rFonts w:cs="Arial"/>
          <w:color w:val="000000"/>
          <w:sz w:val="20"/>
          <w:szCs w:val="20"/>
        </w:rPr>
        <w:t>.</w:t>
      </w:r>
      <w:r w:rsidR="002E6D60" w:rsidRPr="002E6D60">
        <w:rPr>
          <w:rFonts w:cs="Arial"/>
          <w:color w:val="000000"/>
          <w:sz w:val="20"/>
          <w:szCs w:val="20"/>
        </w:rPr>
        <w:t xml:space="preserve">                                                                                                                                                                                                                                                       </w:t>
      </w:r>
      <w:r w:rsidR="00DA3DAF">
        <w:rPr>
          <w:rFonts w:cs="Arial"/>
          <w:color w:val="000000"/>
          <w:sz w:val="20"/>
          <w:szCs w:val="20"/>
        </w:rPr>
        <w:t xml:space="preserve">                               </w:t>
      </w:r>
      <w:r w:rsidR="009D1CB8">
        <w:rPr>
          <w:rFonts w:cs="Arial"/>
          <w:color w:val="000000"/>
          <w:sz w:val="20"/>
          <w:szCs w:val="20"/>
        </w:rPr>
        <w:br/>
      </w:r>
      <w:r w:rsidR="002E6D60" w:rsidRPr="002E6D60">
        <w:rPr>
          <w:rFonts w:cs="Arial"/>
          <w:color w:val="000000"/>
          <w:sz w:val="20"/>
          <w:szCs w:val="20"/>
        </w:rPr>
        <w:t xml:space="preserve">7. Cenę za wykonanie przedmiotu zamówienia należy przedstawić w formularzu ofertowym </w:t>
      </w:r>
      <w:r w:rsidR="008847FB" w:rsidRPr="00F77A1A">
        <w:rPr>
          <w:color w:val="000000" w:themeColor="text1"/>
          <w:sz w:val="20"/>
          <w:szCs w:val="20"/>
        </w:rPr>
        <w:t xml:space="preserve">wg </w:t>
      </w:r>
      <w:r w:rsidR="008847FB" w:rsidRPr="00F77A1A">
        <w:rPr>
          <w:color w:val="000000"/>
          <w:sz w:val="20"/>
          <w:szCs w:val="20"/>
        </w:rPr>
        <w:t xml:space="preserve">wzoru </w:t>
      </w:r>
      <w:r w:rsidR="0020108B">
        <w:rPr>
          <w:color w:val="000000"/>
          <w:sz w:val="20"/>
          <w:szCs w:val="20"/>
        </w:rPr>
        <w:t>–</w:t>
      </w:r>
      <w:r w:rsidR="008847FB" w:rsidRPr="00F77A1A">
        <w:rPr>
          <w:color w:val="000000"/>
          <w:sz w:val="20"/>
          <w:szCs w:val="20"/>
        </w:rPr>
        <w:t xml:space="preserve"> zał</w:t>
      </w:r>
      <w:r w:rsidR="007D53AB">
        <w:rPr>
          <w:color w:val="000000"/>
          <w:sz w:val="20"/>
          <w:szCs w:val="20"/>
        </w:rPr>
        <w:t>. nr 2</w:t>
      </w:r>
      <w:r w:rsidR="0020108B">
        <w:rPr>
          <w:color w:val="000000"/>
          <w:sz w:val="20"/>
          <w:szCs w:val="20"/>
        </w:rPr>
        <w:t xml:space="preserve"> do </w:t>
      </w:r>
      <w:r w:rsidR="002E6D60" w:rsidRPr="002E6D60">
        <w:rPr>
          <w:rFonts w:cs="Arial"/>
          <w:color w:val="000000"/>
          <w:sz w:val="20"/>
          <w:szCs w:val="20"/>
        </w:rPr>
        <w:t xml:space="preserve"> niniejszej </w:t>
      </w:r>
      <w:proofErr w:type="spellStart"/>
      <w:r w:rsidR="002E6D60" w:rsidRPr="002E6D60">
        <w:rPr>
          <w:rFonts w:cs="Arial"/>
          <w:color w:val="000000"/>
          <w:sz w:val="20"/>
          <w:szCs w:val="20"/>
        </w:rPr>
        <w:t>siwz</w:t>
      </w:r>
      <w:proofErr w:type="spellEnd"/>
      <w:r w:rsidR="002E6D60" w:rsidRPr="002E6D60">
        <w:rPr>
          <w:rFonts w:cs="Arial"/>
          <w:color w:val="000000"/>
          <w:sz w:val="20"/>
          <w:szCs w:val="20"/>
        </w:rPr>
        <w:t>.</w:t>
      </w:r>
      <w:r w:rsidR="002E6D60" w:rsidRPr="002E6D60">
        <w:rPr>
          <w:rFonts w:cs="Arial"/>
          <w:strike/>
          <w:color w:val="000000"/>
          <w:sz w:val="20"/>
          <w:szCs w:val="20"/>
        </w:rPr>
        <w:t xml:space="preserve">                                                                                                                                                                                                                              </w:t>
      </w:r>
      <w:r w:rsidR="002E6D60" w:rsidRPr="002E6D60">
        <w:rPr>
          <w:rFonts w:cs="Arial"/>
          <w:b/>
          <w:strike/>
          <w:color w:val="000000"/>
          <w:sz w:val="20"/>
          <w:szCs w:val="20"/>
        </w:rPr>
        <w:t xml:space="preserve">                                                                                                                                                        </w:t>
      </w:r>
      <w:r w:rsidR="00BA3F1B" w:rsidRPr="004F35F2">
        <w:rPr>
          <w:color w:val="000000" w:themeColor="text1"/>
          <w:sz w:val="20"/>
          <w:szCs w:val="20"/>
        </w:rPr>
        <w:t xml:space="preserve"> </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t>XIV. Opis kryteriów, którymi zamawiający będzie się kierował przy wyborze oferty</w:t>
      </w:r>
      <w:r w:rsidR="00CF0194">
        <w:rPr>
          <w:b/>
          <w:color w:val="000000" w:themeColor="text1"/>
          <w:sz w:val="20"/>
          <w:szCs w:val="20"/>
        </w:rPr>
        <w:t xml:space="preserve"> </w:t>
      </w:r>
      <w:r w:rsidR="00D44216">
        <w:rPr>
          <w:b/>
          <w:color w:val="000000" w:themeColor="text1"/>
          <w:sz w:val="20"/>
          <w:szCs w:val="20"/>
        </w:rPr>
        <w:br/>
      </w:r>
      <w:r w:rsidR="00BA3F1B" w:rsidRPr="004F35F2">
        <w:rPr>
          <w:color w:val="000000" w:themeColor="text1"/>
          <w:sz w:val="20"/>
          <w:szCs w:val="20"/>
        </w:rPr>
        <w:t>1. Kryteria oceny ofert - zamawiający uzna oferty za spełniające wymagania i przyjmie do szczegółow</w:t>
      </w:r>
      <w:r w:rsidR="00BA53FB">
        <w:rPr>
          <w:color w:val="000000" w:themeColor="text1"/>
          <w:sz w:val="20"/>
          <w:szCs w:val="20"/>
        </w:rPr>
        <w:t>ego rozpatrywania, jeżeli:</w:t>
      </w:r>
      <w:r w:rsidR="00BA53FB">
        <w:rPr>
          <w:color w:val="000000" w:themeColor="text1"/>
          <w:sz w:val="20"/>
          <w:szCs w:val="20"/>
        </w:rPr>
        <w:cr/>
      </w:r>
      <w:r w:rsidR="00BA53FB">
        <w:rPr>
          <w:color w:val="000000" w:themeColor="text1"/>
          <w:sz w:val="20"/>
          <w:szCs w:val="20"/>
        </w:rPr>
        <w:lastRenderedPageBreak/>
        <w:t xml:space="preserve">1) </w:t>
      </w:r>
      <w:r w:rsidR="00BA3F1B" w:rsidRPr="004F35F2">
        <w:rPr>
          <w:color w:val="000000" w:themeColor="text1"/>
          <w:sz w:val="20"/>
          <w:szCs w:val="20"/>
        </w:rPr>
        <w:t>oferta, spełnia wymagania okreś</w:t>
      </w:r>
      <w:r w:rsidR="00BA53FB">
        <w:rPr>
          <w:color w:val="000000" w:themeColor="text1"/>
          <w:sz w:val="20"/>
          <w:szCs w:val="20"/>
        </w:rPr>
        <w:t>lone niniejszą specyfikacją,</w:t>
      </w:r>
      <w:r w:rsidR="00BA53FB">
        <w:rPr>
          <w:color w:val="000000" w:themeColor="text1"/>
          <w:sz w:val="20"/>
          <w:szCs w:val="20"/>
        </w:rPr>
        <w:cr/>
        <w:t xml:space="preserve">2) </w:t>
      </w:r>
      <w:r w:rsidR="00BA3F1B" w:rsidRPr="004F35F2">
        <w:rPr>
          <w:color w:val="000000" w:themeColor="text1"/>
          <w:sz w:val="20"/>
          <w:szCs w:val="20"/>
        </w:rPr>
        <w:t xml:space="preserve">oferta została złożona, w określonym </w:t>
      </w:r>
      <w:r w:rsidR="00BA53FB">
        <w:rPr>
          <w:color w:val="000000" w:themeColor="text1"/>
          <w:sz w:val="20"/>
          <w:szCs w:val="20"/>
        </w:rPr>
        <w:t>przez zamawiającego terminie,</w:t>
      </w:r>
      <w:r w:rsidR="00BA53FB">
        <w:rPr>
          <w:color w:val="000000" w:themeColor="text1"/>
          <w:sz w:val="20"/>
          <w:szCs w:val="20"/>
        </w:rPr>
        <w:cr/>
      </w:r>
      <w:r w:rsidR="00BA3F1B" w:rsidRPr="004F35F2">
        <w:rPr>
          <w:color w:val="000000" w:themeColor="text1"/>
          <w:sz w:val="20"/>
          <w:szCs w:val="20"/>
        </w:rPr>
        <w:t>3</w:t>
      </w:r>
      <w:r w:rsidR="00BA53FB">
        <w:rPr>
          <w:color w:val="000000" w:themeColor="text1"/>
          <w:sz w:val="20"/>
          <w:szCs w:val="20"/>
        </w:rPr>
        <w:t xml:space="preserve">) </w:t>
      </w:r>
      <w:r w:rsidR="00D44216">
        <w:rPr>
          <w:color w:val="000000" w:themeColor="text1"/>
          <w:sz w:val="20"/>
          <w:szCs w:val="20"/>
        </w:rPr>
        <w:t>W</w:t>
      </w:r>
      <w:r w:rsidR="00BA3F1B" w:rsidRPr="004F35F2">
        <w:rPr>
          <w:color w:val="000000" w:themeColor="text1"/>
          <w:sz w:val="20"/>
          <w:szCs w:val="20"/>
        </w:rPr>
        <w:t>ykonawca przedstawił ofertę zgodną co do treści z wymaganiami zamawiającego</w:t>
      </w:r>
      <w:r w:rsidR="00DA2311" w:rsidRPr="000C3229">
        <w:rPr>
          <w:rFonts w:ascii="Calibri" w:eastAsia="Calibri" w:hAnsi="Calibri" w:cs="Times New Roman"/>
          <w:color w:val="000000"/>
          <w:sz w:val="20"/>
          <w:szCs w:val="20"/>
        </w:rPr>
        <w:t xml:space="preserve"> przedstawionymi w </w:t>
      </w:r>
      <w:proofErr w:type="spellStart"/>
      <w:r w:rsidR="00DA2311" w:rsidRPr="000C3229">
        <w:rPr>
          <w:rFonts w:ascii="Calibri" w:eastAsia="Calibri" w:hAnsi="Calibri" w:cs="Times New Roman"/>
          <w:color w:val="000000"/>
          <w:sz w:val="20"/>
          <w:szCs w:val="20"/>
        </w:rPr>
        <w:t>siwz</w:t>
      </w:r>
      <w:proofErr w:type="spellEnd"/>
      <w:r w:rsidR="00DA2311" w:rsidRPr="000C3229">
        <w:rPr>
          <w:rFonts w:ascii="Calibri" w:eastAsia="Calibri" w:hAnsi="Calibri" w:cs="Times New Roman"/>
          <w:color w:val="000000"/>
          <w:sz w:val="20"/>
          <w:szCs w:val="20"/>
        </w:rPr>
        <w:t xml:space="preserve"> i jej załącznikach,</w:t>
      </w:r>
      <w:r w:rsidR="00DA2311" w:rsidRPr="000C3229">
        <w:rPr>
          <w:rFonts w:ascii="Calibri" w:eastAsia="Calibri" w:hAnsi="Calibri" w:cs="Times New Roman"/>
          <w:color w:val="000000"/>
          <w:sz w:val="20"/>
          <w:szCs w:val="20"/>
        </w:rPr>
        <w:cr/>
      </w:r>
      <w:r w:rsidR="00BA3F1B" w:rsidRPr="004F35F2">
        <w:rPr>
          <w:color w:val="000000" w:themeColor="text1"/>
          <w:sz w:val="20"/>
          <w:szCs w:val="20"/>
        </w:rPr>
        <w:t>4</w:t>
      </w:r>
      <w:r w:rsidR="00BA53FB">
        <w:rPr>
          <w:color w:val="000000" w:themeColor="text1"/>
          <w:sz w:val="20"/>
          <w:szCs w:val="20"/>
        </w:rPr>
        <w:t xml:space="preserve">) </w:t>
      </w:r>
      <w:r w:rsidR="00BA3F1B" w:rsidRPr="004F35F2">
        <w:rPr>
          <w:color w:val="000000" w:themeColor="text1"/>
          <w:sz w:val="20"/>
          <w:szCs w:val="20"/>
        </w:rPr>
        <w:t>wniesiono poprawnie wadium</w:t>
      </w:r>
      <w:r w:rsidR="00BA53FB">
        <w:rPr>
          <w:color w:val="000000" w:themeColor="text1"/>
          <w:sz w:val="20"/>
          <w:szCs w:val="20"/>
        </w:rPr>
        <w:t xml:space="preserve"> (jeżeli było wymagane).</w:t>
      </w:r>
      <w:r w:rsidR="00BA3F1B" w:rsidRPr="004F35F2">
        <w:rPr>
          <w:color w:val="000000" w:themeColor="text1"/>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BA3F1B" w:rsidRPr="004F35F2">
        <w:rPr>
          <w:color w:val="000000" w:themeColor="text1"/>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BA3F1B" w:rsidRPr="004F35F2">
        <w:rPr>
          <w:color w:val="000000" w:themeColor="text1"/>
          <w:sz w:val="20"/>
          <w:szCs w:val="20"/>
        </w:rPr>
        <w:cr/>
        <w:t xml:space="preserve">4. Wybór oferty zostanie dokonany w oparciu o przyjęte w niniejszym postępowaniu kryteria oceny ofert przedstawione poniżej. </w:t>
      </w:r>
      <w:r w:rsidR="00BA3F1B" w:rsidRPr="004F35F2">
        <w:rPr>
          <w:color w:val="000000" w:themeColor="text1"/>
          <w:sz w:val="20"/>
          <w:szCs w:val="20"/>
        </w:rPr>
        <w:cr/>
      </w:r>
      <w:r w:rsidR="00D44216">
        <w:rPr>
          <w:color w:val="000000" w:themeColor="text1"/>
          <w:sz w:val="20"/>
          <w:szCs w:val="20"/>
        </w:rPr>
        <w:t>5</w:t>
      </w:r>
      <w:r w:rsidR="000C3229" w:rsidRPr="00DA2311">
        <w:rPr>
          <w:rFonts w:ascii="Calibri" w:eastAsia="Calibri" w:hAnsi="Calibri" w:cs="Times New Roman"/>
          <w:color w:val="000000"/>
          <w:sz w:val="20"/>
          <w:szCs w:val="20"/>
          <w:u w:val="single"/>
        </w:rPr>
        <w:t xml:space="preserve">. Wybór oferty zostanie dokonany w oparciu o przyjęte w niniejszym postępowaniu kryteria oceny ofert przedstawione poniżej: </w:t>
      </w:r>
      <w:r w:rsidR="000C3229" w:rsidRPr="00DA2311">
        <w:rPr>
          <w:rFonts w:ascii="Calibri" w:eastAsia="Calibri" w:hAnsi="Calibri" w:cs="Times New Roman"/>
          <w:color w:val="000000"/>
          <w:sz w:val="20"/>
          <w:szCs w:val="20"/>
          <w:u w:val="single"/>
        </w:rPr>
        <w:cr/>
      </w:r>
      <w:r w:rsidR="000C3229" w:rsidRPr="00FA7D75">
        <w:rPr>
          <w:rFonts w:ascii="Calibri" w:eastAsia="Calibri" w:hAnsi="Calibri" w:cs="Arial"/>
          <w:color w:val="000000"/>
          <w:sz w:val="20"/>
          <w:szCs w:val="20"/>
        </w:rPr>
        <w:t xml:space="preserve">1) </w:t>
      </w:r>
      <w:r w:rsidR="00466098" w:rsidRPr="00FA7D75">
        <w:rPr>
          <w:rFonts w:ascii="Calibri" w:eastAsia="Calibri" w:hAnsi="Calibri" w:cs="Arial"/>
          <w:color w:val="000000"/>
          <w:sz w:val="20"/>
          <w:szCs w:val="20"/>
        </w:rPr>
        <w:t xml:space="preserve">najniższa </w:t>
      </w:r>
      <w:r w:rsidR="000C3229" w:rsidRPr="00FA7D75">
        <w:rPr>
          <w:rFonts w:ascii="Calibri" w:eastAsia="Calibri" w:hAnsi="Calibri" w:cs="Arial"/>
          <w:color w:val="000000"/>
          <w:sz w:val="20"/>
          <w:szCs w:val="20"/>
        </w:rPr>
        <w:t xml:space="preserve">cena ryczałtowa brutto </w:t>
      </w:r>
      <w:r w:rsidR="00642E99" w:rsidRPr="00FA7D75">
        <w:rPr>
          <w:rFonts w:cs="Arial"/>
          <w:color w:val="0D0D0D"/>
          <w:sz w:val="20"/>
          <w:szCs w:val="20"/>
        </w:rPr>
        <w:t>za</w:t>
      </w:r>
      <w:r w:rsidR="00466098" w:rsidRPr="00FA7D75">
        <w:rPr>
          <w:rFonts w:cs="Arial"/>
          <w:color w:val="0D0D0D"/>
          <w:sz w:val="20"/>
          <w:szCs w:val="20"/>
        </w:rPr>
        <w:t xml:space="preserve"> </w:t>
      </w:r>
      <w:r w:rsidR="00FA7D75" w:rsidRPr="00FA7D75">
        <w:rPr>
          <w:rFonts w:cs="Arial"/>
          <w:color w:val="0D0D0D"/>
          <w:sz w:val="20"/>
          <w:szCs w:val="20"/>
        </w:rPr>
        <w:t xml:space="preserve">realizację dostawy autobusu </w:t>
      </w:r>
      <w:r w:rsidR="00642E99" w:rsidRPr="00FA7D75">
        <w:rPr>
          <w:rFonts w:cs="Arial"/>
          <w:color w:val="0D0D0D"/>
          <w:sz w:val="20"/>
          <w:szCs w:val="20"/>
        </w:rPr>
        <w:t xml:space="preserve"> </w:t>
      </w:r>
      <w:r w:rsidR="00FA7D75" w:rsidRPr="00FA7D75">
        <w:rPr>
          <w:rFonts w:cstheme="minorHAnsi"/>
          <w:color w:val="000000"/>
          <w:sz w:val="20"/>
          <w:szCs w:val="20"/>
        </w:rPr>
        <w:t>18-osobowego (17+1), przystosowanego do przewozu osób niepełnosprawnych, z możliwością przewożenia 1 osoby na wózku inwalidzkim</w:t>
      </w:r>
      <w:r w:rsidR="00FA7D75" w:rsidRPr="00FA7D75">
        <w:rPr>
          <w:rFonts w:ascii="Calibri" w:eastAsia="Calibri" w:hAnsi="Calibri" w:cs="Arial"/>
          <w:color w:val="000000"/>
          <w:sz w:val="20"/>
          <w:szCs w:val="20"/>
        </w:rPr>
        <w:t xml:space="preserve"> wg wymagań </w:t>
      </w:r>
      <w:r w:rsidR="008032FA">
        <w:rPr>
          <w:rFonts w:ascii="Calibri" w:eastAsia="Calibri" w:hAnsi="Calibri" w:cs="Arial"/>
          <w:color w:val="000000"/>
          <w:sz w:val="20"/>
          <w:szCs w:val="20"/>
        </w:rPr>
        <w:t xml:space="preserve">Zamawiającego określonych w </w:t>
      </w:r>
      <w:proofErr w:type="spellStart"/>
      <w:r w:rsidR="00FA7D75" w:rsidRPr="00FA7D75">
        <w:rPr>
          <w:rFonts w:ascii="Calibri" w:eastAsia="Calibri" w:hAnsi="Calibri" w:cs="Arial"/>
          <w:color w:val="000000"/>
          <w:sz w:val="20"/>
          <w:szCs w:val="20"/>
        </w:rPr>
        <w:t>siwz</w:t>
      </w:r>
      <w:proofErr w:type="spellEnd"/>
      <w:r w:rsidR="00FA7D75">
        <w:rPr>
          <w:rFonts w:ascii="Calibri" w:eastAsia="Calibri" w:hAnsi="Calibri" w:cs="Arial"/>
          <w:color w:val="000000"/>
          <w:sz w:val="20"/>
          <w:szCs w:val="20"/>
        </w:rPr>
        <w:t xml:space="preserve"> </w:t>
      </w:r>
      <w:r w:rsidR="008032FA">
        <w:rPr>
          <w:rFonts w:ascii="Calibri" w:eastAsia="Calibri" w:hAnsi="Calibri" w:cs="Arial"/>
          <w:color w:val="000000"/>
          <w:sz w:val="20"/>
          <w:szCs w:val="20"/>
        </w:rPr>
        <w:t xml:space="preserve"> </w:t>
      </w:r>
      <w:r w:rsidR="00FA7D75">
        <w:rPr>
          <w:rFonts w:ascii="Calibri" w:eastAsia="Calibri" w:hAnsi="Calibri" w:cs="Arial"/>
          <w:color w:val="000000"/>
          <w:sz w:val="20"/>
          <w:szCs w:val="20"/>
        </w:rPr>
        <w:t xml:space="preserve">–  </w:t>
      </w:r>
      <w:r w:rsidR="000C3229" w:rsidRPr="00FA7D75">
        <w:rPr>
          <w:rFonts w:ascii="Calibri" w:eastAsia="Calibri" w:hAnsi="Calibri" w:cs="Arial"/>
          <w:color w:val="000000"/>
          <w:sz w:val="20"/>
          <w:szCs w:val="20"/>
          <w:u w:val="single"/>
        </w:rPr>
        <w:t>waga 60% znaczenia,</w:t>
      </w:r>
      <w:r w:rsidR="000C3229" w:rsidRPr="00FA7D75">
        <w:rPr>
          <w:rFonts w:ascii="Calibri" w:eastAsia="Calibri" w:hAnsi="Calibri" w:cs="Arial"/>
          <w:color w:val="000000"/>
          <w:sz w:val="20"/>
          <w:szCs w:val="20"/>
          <w:u w:val="single"/>
        </w:rPr>
        <w:br/>
      </w:r>
      <w:r w:rsidR="000C3229" w:rsidRPr="00FA7D75">
        <w:rPr>
          <w:rFonts w:ascii="Calibri" w:eastAsia="Calibri" w:hAnsi="Calibri" w:cs="Arial"/>
          <w:color w:val="000000"/>
          <w:sz w:val="20"/>
          <w:szCs w:val="20"/>
        </w:rPr>
        <w:t xml:space="preserve">2) </w:t>
      </w:r>
      <w:r w:rsidR="007D53AB" w:rsidRPr="00FA7D75">
        <w:rPr>
          <w:rFonts w:ascii="Calibri" w:eastAsia="Calibri" w:hAnsi="Calibri" w:cs="Arial"/>
          <w:color w:val="000000"/>
          <w:sz w:val="20"/>
          <w:szCs w:val="20"/>
        </w:rPr>
        <w:t>najkrótszy termin</w:t>
      </w:r>
      <w:r w:rsidR="009C237B" w:rsidRPr="00FA7D75">
        <w:rPr>
          <w:rFonts w:ascii="Calibri" w:eastAsia="Calibri" w:hAnsi="Calibri" w:cs="Arial"/>
          <w:color w:val="000000"/>
          <w:sz w:val="20"/>
          <w:szCs w:val="20"/>
        </w:rPr>
        <w:t xml:space="preserve"> </w:t>
      </w:r>
      <w:r w:rsidR="00466098" w:rsidRPr="00FA7D75">
        <w:rPr>
          <w:rFonts w:ascii="Calibri" w:eastAsia="Calibri" w:hAnsi="Calibri" w:cs="Arial"/>
          <w:color w:val="000000"/>
          <w:sz w:val="20"/>
          <w:szCs w:val="20"/>
        </w:rPr>
        <w:t>wykonania (realizacji) dostawy</w:t>
      </w:r>
      <w:r w:rsidR="007D53AB" w:rsidRPr="00FA7D75">
        <w:rPr>
          <w:rFonts w:ascii="Calibri" w:eastAsia="Calibri" w:hAnsi="Calibri" w:cs="Arial"/>
          <w:color w:val="000000"/>
          <w:sz w:val="20"/>
          <w:szCs w:val="20"/>
        </w:rPr>
        <w:t xml:space="preserve"> </w:t>
      </w:r>
      <w:r w:rsidR="006F4523" w:rsidRPr="00FA7D75">
        <w:rPr>
          <w:rFonts w:ascii="Calibri" w:eastAsia="Calibri" w:hAnsi="Calibri" w:cs="Arial"/>
          <w:color w:val="000000"/>
          <w:sz w:val="20"/>
          <w:szCs w:val="20"/>
        </w:rPr>
        <w:t>-</w:t>
      </w:r>
      <w:r w:rsidR="001F0DDC" w:rsidRPr="00FA7D75">
        <w:rPr>
          <w:rFonts w:ascii="Calibri" w:eastAsia="Calibri" w:hAnsi="Calibri" w:cs="Arial"/>
          <w:color w:val="000000"/>
          <w:sz w:val="20"/>
          <w:szCs w:val="20"/>
        </w:rPr>
        <w:t xml:space="preserve"> </w:t>
      </w:r>
      <w:r w:rsidR="006F4523" w:rsidRPr="00FA7D75">
        <w:rPr>
          <w:rFonts w:cs="Arial"/>
          <w:sz w:val="20"/>
          <w:szCs w:val="20"/>
        </w:rPr>
        <w:t xml:space="preserve">oznacza </w:t>
      </w:r>
      <w:r w:rsidR="007D53AB" w:rsidRPr="00FA7D75">
        <w:rPr>
          <w:rFonts w:cs="Arial"/>
          <w:sz w:val="20"/>
          <w:szCs w:val="20"/>
        </w:rPr>
        <w:t>termin (czas)</w:t>
      </w:r>
      <w:r w:rsidR="006F4523" w:rsidRPr="00FA7D75">
        <w:rPr>
          <w:rFonts w:cs="Arial"/>
          <w:sz w:val="20"/>
          <w:szCs w:val="20"/>
        </w:rPr>
        <w:t xml:space="preserve"> </w:t>
      </w:r>
      <w:r w:rsidR="00822341">
        <w:rPr>
          <w:rFonts w:ascii="Calibri" w:eastAsia="Calibri" w:hAnsi="Calibri" w:cs="Arial"/>
          <w:color w:val="000000"/>
          <w:sz w:val="20"/>
          <w:szCs w:val="20"/>
        </w:rPr>
        <w:t xml:space="preserve">zadeklarowany przez Wykonawcę, </w:t>
      </w:r>
      <w:r w:rsidR="00822341" w:rsidRPr="00822341">
        <w:rPr>
          <w:rFonts w:ascii="Calibri" w:eastAsia="Calibri" w:hAnsi="Calibri" w:cs="Arial"/>
          <w:color w:val="000000"/>
          <w:sz w:val="20"/>
          <w:szCs w:val="20"/>
        </w:rPr>
        <w:t>w</w:t>
      </w:r>
      <w:r w:rsidR="00822341">
        <w:rPr>
          <w:rFonts w:ascii="Calibri" w:eastAsia="Calibri" w:hAnsi="Calibri" w:cs="Arial"/>
          <w:color w:val="000000"/>
          <w:sz w:val="20"/>
          <w:szCs w:val="20"/>
        </w:rPr>
        <w:t xml:space="preserve"> okresie którego </w:t>
      </w:r>
      <w:r w:rsidR="00822341" w:rsidRPr="00FA7D75">
        <w:rPr>
          <w:rFonts w:cs="Arial"/>
          <w:sz w:val="20"/>
          <w:szCs w:val="20"/>
        </w:rPr>
        <w:t xml:space="preserve">Wykonawca </w:t>
      </w:r>
      <w:r w:rsidR="00822341">
        <w:rPr>
          <w:rFonts w:cs="Arial"/>
          <w:sz w:val="20"/>
          <w:szCs w:val="20"/>
        </w:rPr>
        <w:t>wykona</w:t>
      </w:r>
      <w:r w:rsidR="00822341" w:rsidRPr="00FA7D75">
        <w:rPr>
          <w:rFonts w:cs="Arial"/>
          <w:sz w:val="20"/>
          <w:szCs w:val="20"/>
        </w:rPr>
        <w:t xml:space="preserve"> dostaw</w:t>
      </w:r>
      <w:r w:rsidR="00822341">
        <w:rPr>
          <w:rFonts w:cs="Arial"/>
          <w:sz w:val="20"/>
          <w:szCs w:val="20"/>
        </w:rPr>
        <w:t>ę</w:t>
      </w:r>
      <w:r w:rsidR="00822341" w:rsidRPr="00FA7D75">
        <w:rPr>
          <w:rFonts w:cs="Arial"/>
          <w:sz w:val="20"/>
          <w:szCs w:val="20"/>
        </w:rPr>
        <w:t xml:space="preserve"> </w:t>
      </w:r>
      <w:r w:rsidR="00CE6685" w:rsidRPr="00FA7D75">
        <w:rPr>
          <w:rFonts w:cs="Arial"/>
          <w:color w:val="0D0D0D"/>
          <w:sz w:val="20"/>
          <w:szCs w:val="20"/>
        </w:rPr>
        <w:t xml:space="preserve">autobusu  </w:t>
      </w:r>
      <w:r w:rsidR="00CE6685" w:rsidRPr="00FA7D75">
        <w:rPr>
          <w:rFonts w:cstheme="minorHAnsi"/>
          <w:color w:val="000000"/>
          <w:sz w:val="20"/>
          <w:szCs w:val="20"/>
        </w:rPr>
        <w:t>18-osobowego (17+1), przystosowanego do przewozu osób niepełnosprawnych, z możliwością przewożenia 1 osoby na wózku inwalidzkim</w:t>
      </w:r>
      <w:r w:rsidR="00CE6685">
        <w:rPr>
          <w:rFonts w:cs="Arial"/>
          <w:sz w:val="20"/>
          <w:szCs w:val="20"/>
        </w:rPr>
        <w:t xml:space="preserve"> </w:t>
      </w:r>
      <w:r w:rsidR="00822341" w:rsidRPr="00FA7D75">
        <w:rPr>
          <w:rFonts w:cs="Arial"/>
          <w:sz w:val="20"/>
          <w:szCs w:val="20"/>
        </w:rPr>
        <w:t xml:space="preserve">do siedziby Zamawiającego liczony od dnia podpisania umowy przez strony na realizację </w:t>
      </w:r>
      <w:r w:rsidR="00FE1ACC">
        <w:rPr>
          <w:rFonts w:cs="Arial"/>
          <w:sz w:val="20"/>
          <w:szCs w:val="20"/>
        </w:rPr>
        <w:t xml:space="preserve"> dostawy </w:t>
      </w:r>
      <w:r w:rsidR="00822341" w:rsidRPr="00FA7D75">
        <w:rPr>
          <w:rFonts w:ascii="Calibri" w:eastAsia="Calibri" w:hAnsi="Calibri" w:cs="Arial"/>
          <w:color w:val="000000"/>
          <w:sz w:val="20"/>
          <w:szCs w:val="20"/>
        </w:rPr>
        <w:t xml:space="preserve"> </w:t>
      </w:r>
      <w:r w:rsidR="00822341" w:rsidRPr="00FA7D75">
        <w:rPr>
          <w:rFonts w:ascii="Calibri" w:eastAsia="Calibri" w:hAnsi="Calibri" w:cs="Arial"/>
          <w:color w:val="000000"/>
          <w:sz w:val="20"/>
          <w:szCs w:val="20"/>
          <w:u w:val="single"/>
        </w:rPr>
        <w:t>– waga 40% znaczenia.</w:t>
      </w:r>
      <w:r w:rsidR="00822341" w:rsidRPr="00FA7D75">
        <w:rPr>
          <w:rFonts w:ascii="Calibri" w:eastAsia="Calibri" w:hAnsi="Calibri" w:cs="Arial"/>
          <w:color w:val="000000"/>
          <w:sz w:val="20"/>
          <w:szCs w:val="20"/>
        </w:rPr>
        <w:br/>
      </w:r>
      <w:r w:rsidR="008D74B3">
        <w:rPr>
          <w:rFonts w:ascii="Calibri" w:eastAsia="Calibri" w:hAnsi="Calibri" w:cs="Arial"/>
          <w:b/>
          <w:color w:val="000000"/>
          <w:sz w:val="20"/>
          <w:szCs w:val="20"/>
        </w:rPr>
        <w:br/>
      </w:r>
      <w:r w:rsidR="000C3229" w:rsidRPr="000C3229">
        <w:rPr>
          <w:rFonts w:ascii="Calibri" w:eastAsia="Calibri" w:hAnsi="Calibri" w:cs="Arial"/>
          <w:b/>
          <w:color w:val="000000"/>
          <w:sz w:val="20"/>
          <w:szCs w:val="20"/>
        </w:rPr>
        <w:t>Zastosowany wzór do obliczenia punktowego</w:t>
      </w:r>
      <w:r w:rsidR="008D74B3">
        <w:rPr>
          <w:rFonts w:ascii="Calibri" w:eastAsia="Calibri" w:hAnsi="Calibri" w:cs="Times New Roman"/>
          <w:b/>
          <w:color w:val="000000"/>
          <w:sz w:val="20"/>
          <w:szCs w:val="20"/>
        </w:rPr>
        <w:t xml:space="preserve">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 xml:space="preserve">                  </w:t>
      </w:r>
      <w:r w:rsidR="008D74B3">
        <w:rPr>
          <w:rFonts w:ascii="Calibri" w:eastAsia="Calibri" w:hAnsi="Calibri" w:cs="Arial"/>
          <w:b/>
          <w:color w:val="000000"/>
          <w:sz w:val="20"/>
          <w:szCs w:val="20"/>
        </w:rPr>
        <w:t xml:space="preserve">   </w:t>
      </w:r>
      <w:proofErr w:type="spellStart"/>
      <w:r w:rsidR="006F4523">
        <w:rPr>
          <w:rFonts w:ascii="Calibri" w:eastAsia="Calibri" w:hAnsi="Calibri" w:cs="Arial"/>
          <w:b/>
          <w:color w:val="000000"/>
          <w:sz w:val="20"/>
          <w:szCs w:val="20"/>
        </w:rPr>
        <w:t>n</w:t>
      </w:r>
      <w:r w:rsidR="008032FA">
        <w:rPr>
          <w:rFonts w:ascii="Calibri" w:eastAsia="Calibri" w:hAnsi="Calibri" w:cs="Arial"/>
          <w:b/>
          <w:color w:val="000000"/>
          <w:sz w:val="20"/>
          <w:szCs w:val="20"/>
        </w:rPr>
        <w:t>c</w:t>
      </w:r>
      <w:proofErr w:type="spellEnd"/>
      <w:r w:rsidR="006F4523">
        <w:rPr>
          <w:rFonts w:ascii="Calibri" w:eastAsia="Calibri" w:hAnsi="Calibri" w:cs="Arial"/>
          <w:b/>
          <w:color w:val="000000"/>
          <w:sz w:val="20"/>
          <w:szCs w:val="20"/>
        </w:rPr>
        <w:t xml:space="preserve"> : </w:t>
      </w:r>
      <w:proofErr w:type="spellStart"/>
      <w:r w:rsidR="006F4523">
        <w:rPr>
          <w:rFonts w:ascii="Calibri" w:eastAsia="Calibri" w:hAnsi="Calibri" w:cs="Arial"/>
          <w:b/>
          <w:color w:val="000000"/>
          <w:sz w:val="20"/>
          <w:szCs w:val="20"/>
        </w:rPr>
        <w:t>c</w:t>
      </w:r>
      <w:r w:rsidR="008D74B3">
        <w:rPr>
          <w:rFonts w:ascii="Calibri" w:eastAsia="Calibri" w:hAnsi="Calibri" w:cs="Arial"/>
          <w:b/>
          <w:color w:val="000000"/>
          <w:sz w:val="20"/>
          <w:szCs w:val="20"/>
        </w:rPr>
        <w:t>ob</w:t>
      </w:r>
      <w:proofErr w:type="spellEnd"/>
      <w:r w:rsidR="008D74B3">
        <w:rPr>
          <w:rFonts w:ascii="Calibri" w:eastAsia="Calibri" w:hAnsi="Calibri" w:cs="Arial"/>
          <w:b/>
          <w:color w:val="000000"/>
          <w:sz w:val="20"/>
          <w:szCs w:val="20"/>
        </w:rPr>
        <w:t xml:space="preserve"> x 100pkt. x 60% + </w:t>
      </w:r>
      <w:proofErr w:type="spellStart"/>
      <w:r w:rsidR="0009398E">
        <w:rPr>
          <w:rFonts w:ascii="Calibri" w:eastAsia="Calibri" w:hAnsi="Calibri" w:cs="Arial"/>
          <w:b/>
          <w:color w:val="000000"/>
          <w:sz w:val="20"/>
          <w:szCs w:val="20"/>
        </w:rPr>
        <w:t>nm</w:t>
      </w:r>
      <w:r w:rsidR="006F4523">
        <w:rPr>
          <w:rFonts w:ascii="Calibri" w:eastAsia="Calibri" w:hAnsi="Calibri" w:cs="Arial"/>
          <w:b/>
          <w:color w:val="000000"/>
          <w:sz w:val="20"/>
          <w:szCs w:val="20"/>
        </w:rPr>
        <w:t>czr</w:t>
      </w:r>
      <w:proofErr w:type="spellEnd"/>
      <w:r w:rsidR="000C3229" w:rsidRPr="00F77A1A">
        <w:rPr>
          <w:rFonts w:ascii="Calibri" w:eastAsia="Calibri" w:hAnsi="Calibri" w:cs="Arial"/>
          <w:b/>
          <w:color w:val="000000"/>
          <w:sz w:val="20"/>
          <w:szCs w:val="20"/>
        </w:rPr>
        <w:t xml:space="preserve"> : </w:t>
      </w:r>
      <w:proofErr w:type="spellStart"/>
      <w:r w:rsidR="006F4523">
        <w:rPr>
          <w:rFonts w:ascii="Calibri" w:eastAsia="Calibri" w:hAnsi="Calibri" w:cs="Arial"/>
          <w:b/>
          <w:color w:val="000000"/>
          <w:sz w:val="20"/>
          <w:szCs w:val="20"/>
        </w:rPr>
        <w:t>czr</w:t>
      </w:r>
      <w:r w:rsidR="0009398E">
        <w:rPr>
          <w:rFonts w:ascii="Calibri" w:eastAsia="Calibri" w:hAnsi="Calibri" w:cs="Arial"/>
          <w:b/>
          <w:color w:val="000000"/>
          <w:sz w:val="20"/>
          <w:szCs w:val="20"/>
        </w:rPr>
        <w:t>ob</w:t>
      </w:r>
      <w:proofErr w:type="spellEnd"/>
      <w:r w:rsidR="000C3229" w:rsidRPr="00F77A1A">
        <w:rPr>
          <w:rFonts w:ascii="Calibri" w:eastAsia="Calibri" w:hAnsi="Calibri" w:cs="Arial"/>
          <w:b/>
          <w:color w:val="000000"/>
          <w:sz w:val="20"/>
          <w:szCs w:val="20"/>
        </w:rPr>
        <w:t xml:space="preserve"> x 100pkt. x 40%</w:t>
      </w:r>
      <w:r w:rsidR="000C3229" w:rsidRPr="000C3229">
        <w:rPr>
          <w:rFonts w:ascii="Calibri" w:eastAsia="Calibri" w:hAnsi="Calibri" w:cs="Arial"/>
          <w:b/>
          <w:color w:val="000000"/>
          <w:sz w:val="20"/>
          <w:szCs w:val="20"/>
        </w:rPr>
        <w:t xml:space="preserve">  = wartość punktowa oferty     </w:t>
      </w:r>
      <w:r w:rsidR="000C3229" w:rsidRPr="000C3229">
        <w:rPr>
          <w:rFonts w:ascii="Calibri" w:eastAsia="Calibri" w:hAnsi="Calibri" w:cs="Arial"/>
          <w:b/>
          <w:color w:val="000000"/>
          <w:sz w:val="20"/>
          <w:szCs w:val="20"/>
        </w:rPr>
        <w:br/>
      </w:r>
      <w:r w:rsidR="006F4523">
        <w:rPr>
          <w:rFonts w:ascii="Calibri" w:eastAsia="Calibri" w:hAnsi="Calibri" w:cs="Times New Roman"/>
          <w:color w:val="000000"/>
          <w:sz w:val="20"/>
          <w:szCs w:val="20"/>
        </w:rPr>
        <w:t xml:space="preserve">gdzie; </w:t>
      </w:r>
      <w:r w:rsidR="006F4523">
        <w:rPr>
          <w:rFonts w:ascii="Calibri" w:eastAsia="Calibri" w:hAnsi="Calibri" w:cs="Times New Roman"/>
          <w:color w:val="000000"/>
          <w:sz w:val="20"/>
          <w:szCs w:val="20"/>
        </w:rPr>
        <w:br/>
      </w:r>
      <w:r w:rsidR="000C3229" w:rsidRPr="000C3229">
        <w:rPr>
          <w:rFonts w:ascii="Calibri" w:eastAsia="Calibri" w:hAnsi="Calibri" w:cs="Times New Roman"/>
          <w:b/>
          <w:color w:val="000000"/>
          <w:sz w:val="20"/>
          <w:szCs w:val="20"/>
        </w:rPr>
        <w:t>ad 1)</w:t>
      </w:r>
      <w:r w:rsidR="000C3229" w:rsidRPr="000C3229">
        <w:rPr>
          <w:rFonts w:ascii="Calibri" w:eastAsia="Calibri" w:hAnsi="Calibri" w:cs="Arial"/>
          <w:b/>
          <w:color w:val="000000"/>
          <w:sz w:val="20"/>
          <w:szCs w:val="20"/>
        </w:rPr>
        <w:t xml:space="preserve"> </w:t>
      </w:r>
      <w:r w:rsidR="008032FA">
        <w:rPr>
          <w:rFonts w:ascii="Calibri" w:eastAsia="Calibri" w:hAnsi="Calibri" w:cs="Arial"/>
          <w:b/>
          <w:color w:val="000000"/>
          <w:sz w:val="20"/>
          <w:szCs w:val="20"/>
        </w:rPr>
        <w:t xml:space="preserve">najniższa </w:t>
      </w:r>
      <w:r w:rsidR="000C3229" w:rsidRPr="000C3229">
        <w:rPr>
          <w:rFonts w:ascii="Calibri" w:eastAsia="Calibri" w:hAnsi="Calibri" w:cs="Arial"/>
          <w:b/>
          <w:color w:val="000000"/>
          <w:sz w:val="20"/>
          <w:szCs w:val="20"/>
        </w:rPr>
        <w:t>cen</w:t>
      </w:r>
      <w:r w:rsidR="008032FA">
        <w:rPr>
          <w:rFonts w:ascii="Calibri" w:eastAsia="Calibri" w:hAnsi="Calibri" w:cs="Arial"/>
          <w:b/>
          <w:color w:val="000000"/>
          <w:sz w:val="20"/>
          <w:szCs w:val="20"/>
        </w:rPr>
        <w:t>a</w:t>
      </w:r>
      <w:r w:rsidR="000C3229" w:rsidRPr="000C3229">
        <w:rPr>
          <w:rFonts w:ascii="Calibri" w:eastAsia="Calibri" w:hAnsi="Calibri" w:cs="Arial"/>
          <w:b/>
          <w:color w:val="000000"/>
          <w:sz w:val="20"/>
          <w:szCs w:val="20"/>
        </w:rPr>
        <w:t xml:space="preserve"> ryczałtow</w:t>
      </w:r>
      <w:r w:rsidR="008032FA">
        <w:rPr>
          <w:rFonts w:ascii="Calibri" w:eastAsia="Calibri" w:hAnsi="Calibri" w:cs="Arial"/>
          <w:b/>
          <w:color w:val="000000"/>
          <w:sz w:val="20"/>
          <w:szCs w:val="20"/>
        </w:rPr>
        <w:t>a</w:t>
      </w:r>
      <w:r w:rsidR="000C3229" w:rsidRPr="000C3229">
        <w:rPr>
          <w:rFonts w:ascii="Calibri" w:eastAsia="Calibri" w:hAnsi="Calibri" w:cs="Arial"/>
          <w:b/>
          <w:color w:val="000000"/>
          <w:sz w:val="20"/>
          <w:szCs w:val="20"/>
        </w:rPr>
        <w:t xml:space="preserve"> brutto </w:t>
      </w:r>
      <w:r w:rsidR="00FA7D75">
        <w:rPr>
          <w:rFonts w:ascii="Calibri" w:eastAsia="Calibri" w:hAnsi="Calibri" w:cs="Arial"/>
          <w:b/>
          <w:color w:val="000000"/>
          <w:sz w:val="20"/>
          <w:szCs w:val="20"/>
        </w:rPr>
        <w:t xml:space="preserve">za realizację dostawy </w:t>
      </w:r>
      <w:r w:rsidR="000C3229" w:rsidRPr="000C3229">
        <w:rPr>
          <w:rFonts w:ascii="Calibri" w:eastAsia="Calibri" w:hAnsi="Calibri" w:cs="Arial"/>
          <w:b/>
          <w:color w:val="000000"/>
          <w:sz w:val="20"/>
          <w:szCs w:val="20"/>
        </w:rPr>
        <w:t>- waga 60% znaczenia</w:t>
      </w:r>
      <w:r w:rsidR="000C3229" w:rsidRPr="000C3229">
        <w:rPr>
          <w:rFonts w:ascii="Calibri" w:eastAsia="Calibri" w:hAnsi="Calibri" w:cs="Times New Roman"/>
          <w:b/>
          <w:color w:val="000000"/>
          <w:sz w:val="20"/>
          <w:szCs w:val="20"/>
        </w:rPr>
        <w:br/>
      </w:r>
      <w:r w:rsidR="004C2500">
        <w:rPr>
          <w:rFonts w:ascii="Calibri" w:eastAsia="Calibri" w:hAnsi="Calibri" w:cs="Arial"/>
          <w:color w:val="000000"/>
          <w:sz w:val="20"/>
          <w:szCs w:val="20"/>
        </w:rPr>
        <w:t>W ramach kryterium ceny</w:t>
      </w:r>
      <w:r w:rsidR="00A07297">
        <w:rPr>
          <w:rFonts w:ascii="Calibri" w:eastAsia="Calibri" w:hAnsi="Calibri" w:cs="Arial"/>
          <w:color w:val="000000"/>
          <w:sz w:val="20"/>
          <w:szCs w:val="20"/>
        </w:rPr>
        <w:t>, rozpatrywana</w:t>
      </w:r>
      <w:r w:rsidR="000C3229" w:rsidRPr="000C3229">
        <w:rPr>
          <w:rFonts w:ascii="Calibri" w:eastAsia="Calibri" w:hAnsi="Calibri" w:cs="Arial"/>
          <w:color w:val="000000"/>
          <w:sz w:val="20"/>
          <w:szCs w:val="20"/>
        </w:rPr>
        <w:t xml:space="preserve"> </w:t>
      </w:r>
      <w:r w:rsidR="00A07297">
        <w:rPr>
          <w:rFonts w:ascii="Calibri" w:eastAsia="Calibri" w:hAnsi="Calibri" w:cs="Arial"/>
          <w:color w:val="000000"/>
          <w:sz w:val="20"/>
          <w:szCs w:val="20"/>
        </w:rPr>
        <w:t>będzie najniższa cena</w:t>
      </w:r>
      <w:r w:rsidR="000C3229" w:rsidRPr="000C3229">
        <w:rPr>
          <w:rFonts w:ascii="Calibri" w:eastAsia="Calibri" w:hAnsi="Calibri" w:cs="Arial"/>
          <w:color w:val="000000"/>
          <w:sz w:val="20"/>
          <w:szCs w:val="20"/>
        </w:rPr>
        <w:t xml:space="preserve"> brutto za </w:t>
      </w:r>
      <w:r w:rsidR="008032FA">
        <w:rPr>
          <w:rFonts w:ascii="Calibri" w:eastAsia="Calibri" w:hAnsi="Calibri" w:cs="Arial"/>
          <w:color w:val="000000"/>
          <w:sz w:val="20"/>
          <w:szCs w:val="20"/>
        </w:rPr>
        <w:t>realizację dostawy</w:t>
      </w:r>
      <w:r w:rsidR="00A07297">
        <w:rPr>
          <w:rFonts w:ascii="Calibri" w:eastAsia="Calibri" w:hAnsi="Calibri" w:cs="Arial"/>
          <w:color w:val="000000"/>
          <w:sz w:val="20"/>
          <w:szCs w:val="20"/>
        </w:rPr>
        <w:t xml:space="preserve"> zadeklarowana przez Wykonawcę</w:t>
      </w:r>
      <w:r w:rsidR="000C3229" w:rsidRPr="000C3229">
        <w:rPr>
          <w:rFonts w:ascii="Calibri" w:eastAsia="Calibri" w:hAnsi="Calibri" w:cs="Arial"/>
          <w:color w:val="000000"/>
          <w:sz w:val="20"/>
          <w:szCs w:val="20"/>
        </w:rPr>
        <w:t>, maksymalną ilość 60pkt. otrzyma Wykonawca oferujący najniższą cenę</w:t>
      </w:r>
      <w:r w:rsidR="008032FA">
        <w:rPr>
          <w:rFonts w:ascii="Calibri" w:eastAsia="Calibri" w:hAnsi="Calibri" w:cs="Arial"/>
          <w:color w:val="000000"/>
          <w:sz w:val="20"/>
          <w:szCs w:val="20"/>
        </w:rPr>
        <w:t xml:space="preserve"> za realizację dostawy</w:t>
      </w:r>
      <w:r w:rsidR="000C3229" w:rsidRPr="000C3229">
        <w:rPr>
          <w:rFonts w:ascii="Calibri" w:eastAsia="Calibri" w:hAnsi="Calibri" w:cs="Arial"/>
          <w:color w:val="000000"/>
          <w:sz w:val="20"/>
          <w:szCs w:val="20"/>
        </w:rPr>
        <w:t>, pozostali Wykonawcy proporcjonaln</w:t>
      </w:r>
      <w:r w:rsidR="00CD3658">
        <w:rPr>
          <w:rFonts w:ascii="Calibri" w:eastAsia="Calibri" w:hAnsi="Calibri" w:cs="Arial"/>
          <w:color w:val="000000"/>
          <w:sz w:val="20"/>
          <w:szCs w:val="20"/>
        </w:rPr>
        <w:t xml:space="preserve">ie mniej, wg poniższego wzoru: </w:t>
      </w:r>
      <w:r w:rsidR="000739AA">
        <w:rPr>
          <w:rFonts w:ascii="Calibri" w:eastAsia="Calibri" w:hAnsi="Calibri" w:cs="Arial"/>
          <w:color w:val="000000"/>
          <w:sz w:val="20"/>
          <w:szCs w:val="20"/>
        </w:rPr>
        <w:br/>
      </w:r>
      <w:r w:rsidR="00CD3658">
        <w:rPr>
          <w:rFonts w:ascii="Calibri" w:eastAsia="Calibri" w:hAnsi="Calibri" w:cs="Arial"/>
          <w:b/>
          <w:color w:val="000000"/>
          <w:sz w:val="20"/>
          <w:szCs w:val="20"/>
        </w:rPr>
        <w:t>z</w:t>
      </w:r>
      <w:r w:rsidR="000C3229" w:rsidRPr="000C3229">
        <w:rPr>
          <w:rFonts w:ascii="Calibri" w:eastAsia="Calibri" w:hAnsi="Calibri" w:cs="Arial"/>
          <w:b/>
          <w:color w:val="000000"/>
          <w:sz w:val="20"/>
          <w:szCs w:val="20"/>
        </w:rPr>
        <w:t>astosowany wzór do obliczenia punktowego, kryterium cena;</w:t>
      </w:r>
      <w:r w:rsidR="000C3229" w:rsidRPr="000C3229">
        <w:rPr>
          <w:rFonts w:ascii="Calibri" w:eastAsia="Calibri" w:hAnsi="Calibri" w:cs="Arial"/>
          <w:color w:val="000000"/>
          <w:sz w:val="20"/>
          <w:szCs w:val="20"/>
        </w:rPr>
        <w:t xml:space="preserve">  </w:t>
      </w:r>
      <w:r w:rsidR="00CD3658">
        <w:rPr>
          <w:rFonts w:ascii="Calibri" w:eastAsia="Calibri" w:hAnsi="Calibri" w:cs="Arial"/>
          <w:b/>
          <w:color w:val="000000"/>
          <w:sz w:val="20"/>
          <w:szCs w:val="20"/>
        </w:rPr>
        <w:t xml:space="preserve">wzór  con : </w:t>
      </w:r>
      <w:proofErr w:type="spellStart"/>
      <w:r w:rsidR="00CD3658">
        <w:rPr>
          <w:rFonts w:ascii="Calibri" w:eastAsia="Calibri" w:hAnsi="Calibri" w:cs="Arial"/>
          <w:b/>
          <w:color w:val="000000"/>
          <w:sz w:val="20"/>
          <w:szCs w:val="20"/>
        </w:rPr>
        <w:t>c</w:t>
      </w:r>
      <w:r w:rsidR="000C3229" w:rsidRPr="000C3229">
        <w:rPr>
          <w:rFonts w:ascii="Calibri" w:eastAsia="Calibri" w:hAnsi="Calibri" w:cs="Arial"/>
          <w:b/>
          <w:color w:val="000000"/>
          <w:sz w:val="20"/>
          <w:szCs w:val="20"/>
        </w:rPr>
        <w:t>ob</w:t>
      </w:r>
      <w:proofErr w:type="spellEnd"/>
      <w:r w:rsidR="000C3229" w:rsidRPr="000C3229">
        <w:rPr>
          <w:rFonts w:ascii="Calibri" w:eastAsia="Calibri" w:hAnsi="Calibri" w:cs="Arial"/>
          <w:b/>
          <w:color w:val="000000"/>
          <w:sz w:val="20"/>
          <w:szCs w:val="20"/>
        </w:rPr>
        <w:t xml:space="preserve"> x 100pkt. x 60%  </w:t>
      </w:r>
      <w:r w:rsidR="000C3229" w:rsidRPr="000C3229">
        <w:rPr>
          <w:rFonts w:ascii="Calibri" w:eastAsia="Calibri" w:hAnsi="Calibri" w:cs="Arial"/>
          <w:color w:val="000000"/>
          <w:sz w:val="20"/>
          <w:szCs w:val="20"/>
        </w:rPr>
        <w:br/>
        <w:t xml:space="preserve">gdzie; </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r>
      <w:proofErr w:type="spellStart"/>
      <w:r w:rsidR="00CD3658" w:rsidRPr="006F4523">
        <w:rPr>
          <w:rFonts w:cs="Arial"/>
          <w:b/>
          <w:color w:val="0D0D0D"/>
          <w:sz w:val="20"/>
          <w:szCs w:val="20"/>
        </w:rPr>
        <w:t>n</w:t>
      </w:r>
      <w:r w:rsidR="008032FA">
        <w:rPr>
          <w:rFonts w:cs="Arial"/>
          <w:b/>
          <w:color w:val="0D0D0D"/>
          <w:sz w:val="20"/>
          <w:szCs w:val="20"/>
        </w:rPr>
        <w:t>c</w:t>
      </w:r>
      <w:proofErr w:type="spellEnd"/>
      <w:r w:rsidR="00CD3658" w:rsidRPr="006F4523">
        <w:rPr>
          <w:rFonts w:cs="Arial"/>
          <w:b/>
          <w:color w:val="0D0D0D"/>
          <w:sz w:val="20"/>
          <w:szCs w:val="20"/>
          <w:vertAlign w:val="subscript"/>
        </w:rPr>
        <w:t xml:space="preserve"> </w:t>
      </w:r>
      <w:r w:rsidR="00CD3658" w:rsidRPr="006F4523">
        <w:rPr>
          <w:rFonts w:cs="Arial"/>
          <w:b/>
          <w:color w:val="0D0D0D"/>
          <w:sz w:val="20"/>
          <w:szCs w:val="20"/>
        </w:rPr>
        <w:t xml:space="preserve"> - </w:t>
      </w:r>
      <w:r w:rsidR="00CD3658" w:rsidRPr="006F4523">
        <w:rPr>
          <w:rFonts w:cs="Arial"/>
          <w:color w:val="0D0D0D"/>
          <w:sz w:val="20"/>
          <w:szCs w:val="20"/>
        </w:rPr>
        <w:t xml:space="preserve">najniższa cena ryczałtowa brutto za </w:t>
      </w:r>
      <w:r w:rsidR="00FA7D75">
        <w:rPr>
          <w:rFonts w:cs="Arial"/>
          <w:color w:val="0D0D0D"/>
          <w:sz w:val="20"/>
          <w:szCs w:val="20"/>
        </w:rPr>
        <w:t>realizację dostawy</w:t>
      </w:r>
      <w:r w:rsidR="00CD3658" w:rsidRPr="006F4523">
        <w:rPr>
          <w:rFonts w:cs="Arial"/>
          <w:color w:val="0D0D0D"/>
          <w:sz w:val="20"/>
          <w:szCs w:val="20"/>
        </w:rPr>
        <w:t xml:space="preserve"> ze wszystkich złożonych, ważnych ofert,                                                                                                                             </w:t>
      </w:r>
      <w:r w:rsidR="00CD3658" w:rsidRPr="006F4523">
        <w:rPr>
          <w:rFonts w:cs="Arial"/>
          <w:color w:val="0D0D0D"/>
          <w:sz w:val="20"/>
          <w:szCs w:val="20"/>
        </w:rPr>
        <w:br/>
      </w:r>
      <w:proofErr w:type="spellStart"/>
      <w:r w:rsidR="00CD3658" w:rsidRPr="006F4523">
        <w:rPr>
          <w:rFonts w:cs="Arial"/>
          <w:b/>
          <w:color w:val="0D0D0D"/>
          <w:sz w:val="20"/>
          <w:szCs w:val="20"/>
        </w:rPr>
        <w:t>cob</w:t>
      </w:r>
      <w:proofErr w:type="spellEnd"/>
      <w:r w:rsidR="00CD3658" w:rsidRPr="006F4523">
        <w:rPr>
          <w:rFonts w:cs="Arial"/>
          <w:b/>
          <w:color w:val="0D0D0D"/>
          <w:sz w:val="20"/>
          <w:szCs w:val="20"/>
          <w:vertAlign w:val="subscript"/>
        </w:rPr>
        <w:t xml:space="preserve"> </w:t>
      </w:r>
      <w:r w:rsidR="00CD3658" w:rsidRPr="006F4523">
        <w:rPr>
          <w:rFonts w:cs="Arial"/>
          <w:b/>
          <w:color w:val="0D0D0D"/>
          <w:sz w:val="20"/>
          <w:szCs w:val="20"/>
        </w:rPr>
        <w:t xml:space="preserve"> -</w:t>
      </w:r>
      <w:r w:rsidR="008032FA">
        <w:rPr>
          <w:rFonts w:cs="Arial"/>
          <w:color w:val="0D0D0D"/>
          <w:sz w:val="20"/>
          <w:szCs w:val="20"/>
        </w:rPr>
        <w:t xml:space="preserve"> </w:t>
      </w:r>
      <w:r w:rsidR="00CD3658" w:rsidRPr="006F4523">
        <w:rPr>
          <w:rFonts w:cs="Arial"/>
          <w:color w:val="0D0D0D"/>
          <w:sz w:val="20"/>
          <w:szCs w:val="20"/>
        </w:rPr>
        <w:t xml:space="preserve">cena ryczałtowa brutto za </w:t>
      </w:r>
      <w:r w:rsidR="008032FA">
        <w:rPr>
          <w:rFonts w:cs="Arial"/>
          <w:color w:val="0D0D0D"/>
          <w:sz w:val="20"/>
          <w:szCs w:val="20"/>
        </w:rPr>
        <w:t xml:space="preserve">realizację dostawy </w:t>
      </w:r>
      <w:r w:rsidR="00CD3658" w:rsidRPr="006F4523">
        <w:rPr>
          <w:rFonts w:cs="Arial"/>
          <w:color w:val="0D0D0D"/>
          <w:sz w:val="20"/>
          <w:szCs w:val="20"/>
        </w:rPr>
        <w:t>z ważnej oferty badanej,</w:t>
      </w:r>
      <w:r w:rsidR="00CD3658" w:rsidRPr="006F4523">
        <w:rPr>
          <w:rFonts w:cs="Arial"/>
          <w:b/>
          <w:color w:val="0D0D0D"/>
          <w:sz w:val="20"/>
          <w:szCs w:val="20"/>
        </w:rPr>
        <w:t xml:space="preserve">                                                                                                                      </w:t>
      </w:r>
      <w:r w:rsidR="000739AA">
        <w:rPr>
          <w:rFonts w:ascii="Calibri" w:eastAsia="Calibri" w:hAnsi="Calibri" w:cs="Times New Roman"/>
          <w:color w:val="000000"/>
          <w:sz w:val="20"/>
          <w:szCs w:val="20"/>
        </w:rPr>
        <w:br/>
      </w:r>
      <w:r w:rsidR="004C2500">
        <w:rPr>
          <w:rFonts w:ascii="Calibri" w:eastAsia="Calibri" w:hAnsi="Calibri" w:cs="Times New Roman"/>
          <w:b/>
          <w:color w:val="000000"/>
          <w:sz w:val="20"/>
          <w:szCs w:val="20"/>
        </w:rPr>
        <w:br/>
      </w:r>
      <w:r w:rsidR="000C3229" w:rsidRPr="00F77A1A">
        <w:rPr>
          <w:rFonts w:ascii="Calibri" w:eastAsia="Calibri" w:hAnsi="Calibri" w:cs="Times New Roman"/>
          <w:b/>
          <w:color w:val="000000"/>
          <w:sz w:val="20"/>
          <w:szCs w:val="20"/>
        </w:rPr>
        <w:t>ad 2)</w:t>
      </w:r>
      <w:r w:rsidR="000739AA">
        <w:rPr>
          <w:rFonts w:ascii="Calibri" w:eastAsia="Calibri" w:hAnsi="Calibri" w:cs="Times New Roman"/>
          <w:b/>
          <w:color w:val="000000"/>
          <w:sz w:val="20"/>
          <w:szCs w:val="20"/>
        </w:rPr>
        <w:t xml:space="preserve"> najkrótszy </w:t>
      </w:r>
      <w:r w:rsidR="00822341">
        <w:rPr>
          <w:rFonts w:ascii="Calibri" w:eastAsia="Calibri" w:hAnsi="Calibri" w:cs="Times New Roman"/>
          <w:b/>
          <w:color w:val="000000"/>
          <w:sz w:val="20"/>
          <w:szCs w:val="20"/>
        </w:rPr>
        <w:t xml:space="preserve"> termin wykonania (realizacji) dostawy </w:t>
      </w:r>
      <w:r w:rsidR="000739AA" w:rsidRPr="000739AA">
        <w:rPr>
          <w:rFonts w:ascii="Calibri" w:eastAsia="Calibri" w:hAnsi="Calibri" w:cs="Arial"/>
          <w:b/>
          <w:color w:val="000000"/>
          <w:sz w:val="20"/>
          <w:szCs w:val="20"/>
        </w:rPr>
        <w:t xml:space="preserve">- </w:t>
      </w:r>
      <w:r w:rsidR="00485FB6" w:rsidRPr="00485FB6">
        <w:rPr>
          <w:rFonts w:cs="Arial"/>
          <w:b/>
          <w:sz w:val="20"/>
          <w:szCs w:val="20"/>
        </w:rPr>
        <w:t xml:space="preserve">oznacza termin (czas) </w:t>
      </w:r>
      <w:r w:rsidR="00485FB6" w:rsidRPr="00485FB6">
        <w:rPr>
          <w:rFonts w:ascii="Calibri" w:eastAsia="Calibri" w:hAnsi="Calibri" w:cs="Arial"/>
          <w:b/>
          <w:color w:val="000000"/>
          <w:sz w:val="20"/>
          <w:szCs w:val="20"/>
        </w:rPr>
        <w:t xml:space="preserve">zadeklarowany przez Wykonawcę, w okresie którego </w:t>
      </w:r>
      <w:r w:rsidR="00485FB6" w:rsidRPr="00485FB6">
        <w:rPr>
          <w:rFonts w:cs="Arial"/>
          <w:b/>
          <w:sz w:val="20"/>
          <w:szCs w:val="20"/>
        </w:rPr>
        <w:t>Wykonawca wykona dostawę przedmiotu zamówienia do siedziby Zamawiającego liczony od dnia podpisania umowy przez strony na realizację przedmiotu zamówienia</w:t>
      </w:r>
      <w:r w:rsidR="00485FB6" w:rsidRPr="00485FB6">
        <w:rPr>
          <w:rFonts w:ascii="Calibri" w:eastAsia="Calibri" w:hAnsi="Calibri" w:cs="Arial"/>
          <w:b/>
          <w:color w:val="000000"/>
          <w:sz w:val="20"/>
          <w:szCs w:val="20"/>
        </w:rPr>
        <w:t xml:space="preserve"> </w:t>
      </w:r>
      <w:r w:rsidR="00485FB6" w:rsidRPr="00485FB6">
        <w:rPr>
          <w:rFonts w:ascii="Calibri" w:eastAsia="Calibri" w:hAnsi="Calibri" w:cs="Arial"/>
          <w:b/>
          <w:color w:val="000000"/>
          <w:sz w:val="20"/>
          <w:szCs w:val="20"/>
          <w:u w:val="single"/>
        </w:rPr>
        <w:t>– waga 40% znaczenia.</w:t>
      </w:r>
      <w:r w:rsidR="00485FB6">
        <w:rPr>
          <w:rFonts w:ascii="Calibri" w:eastAsia="Calibri" w:hAnsi="Calibri" w:cs="Times New Roman"/>
          <w:b/>
          <w:color w:val="000000"/>
          <w:sz w:val="20"/>
          <w:szCs w:val="20"/>
        </w:rPr>
        <w:br/>
      </w:r>
      <w:r w:rsidR="000739AA">
        <w:rPr>
          <w:rFonts w:ascii="Calibri" w:eastAsia="Calibri" w:hAnsi="Calibri" w:cs="Times New Roman"/>
          <w:b/>
          <w:color w:val="000000"/>
          <w:sz w:val="20"/>
          <w:szCs w:val="20"/>
        </w:rPr>
        <w:br/>
      </w:r>
      <w:r w:rsidR="00485FB6">
        <w:rPr>
          <w:rFonts w:ascii="Calibri" w:eastAsia="Calibri" w:hAnsi="Calibri" w:cs="Arial"/>
          <w:color w:val="000000"/>
          <w:sz w:val="20"/>
          <w:szCs w:val="20"/>
        </w:rPr>
        <w:t xml:space="preserve">W </w:t>
      </w:r>
      <w:r w:rsidR="000C3229" w:rsidRPr="000739AA">
        <w:rPr>
          <w:rFonts w:ascii="Calibri" w:eastAsia="Calibri" w:hAnsi="Calibri" w:cs="Arial"/>
          <w:color w:val="000000"/>
          <w:sz w:val="20"/>
          <w:szCs w:val="20"/>
        </w:rPr>
        <w:t xml:space="preserve">ramach kryterium </w:t>
      </w:r>
      <w:r w:rsidR="000739AA" w:rsidRPr="000739AA">
        <w:rPr>
          <w:rFonts w:ascii="Calibri" w:eastAsia="Calibri" w:hAnsi="Calibri" w:cs="Arial"/>
          <w:color w:val="000000"/>
          <w:sz w:val="20"/>
          <w:szCs w:val="20"/>
        </w:rPr>
        <w:t xml:space="preserve">najkrótszego </w:t>
      </w:r>
      <w:r w:rsidR="004C2500">
        <w:rPr>
          <w:rFonts w:ascii="Calibri" w:eastAsia="Calibri" w:hAnsi="Calibri" w:cs="Arial"/>
          <w:color w:val="000000"/>
          <w:sz w:val="20"/>
          <w:szCs w:val="20"/>
        </w:rPr>
        <w:t xml:space="preserve">terminu </w:t>
      </w:r>
      <w:r w:rsidR="00485FB6">
        <w:rPr>
          <w:rFonts w:ascii="Calibri" w:eastAsia="Calibri" w:hAnsi="Calibri" w:cs="Arial"/>
          <w:color w:val="000000"/>
          <w:sz w:val="20"/>
          <w:szCs w:val="20"/>
        </w:rPr>
        <w:t xml:space="preserve">wykonania (realizacji) dostawy </w:t>
      </w:r>
      <w:r w:rsidR="004D26FD">
        <w:rPr>
          <w:rFonts w:ascii="Calibri" w:eastAsia="Calibri" w:hAnsi="Calibri" w:cs="Arial"/>
          <w:color w:val="000000"/>
          <w:sz w:val="20"/>
          <w:szCs w:val="20"/>
        </w:rPr>
        <w:t xml:space="preserve">Wykonawca </w:t>
      </w:r>
      <w:r w:rsidR="00485FB6">
        <w:rPr>
          <w:rFonts w:ascii="Calibri" w:eastAsia="Calibri" w:hAnsi="Calibri" w:cs="Arial"/>
          <w:color w:val="000000"/>
          <w:sz w:val="20"/>
          <w:szCs w:val="20"/>
        </w:rPr>
        <w:t xml:space="preserve">jest zobowiązany </w:t>
      </w:r>
      <w:r w:rsidR="004C2500">
        <w:rPr>
          <w:rFonts w:ascii="Calibri" w:eastAsia="Calibri" w:hAnsi="Calibri" w:cs="Arial"/>
          <w:color w:val="000000"/>
          <w:sz w:val="20"/>
          <w:szCs w:val="20"/>
        </w:rPr>
        <w:t xml:space="preserve">zadeklarować liczony w dniach okres w którym dokona dostawy przedmiotu zamówienia do siedziby Zamawiającego. </w:t>
      </w:r>
      <w:r w:rsidR="00FE1ACC">
        <w:rPr>
          <w:rFonts w:ascii="Calibri" w:eastAsia="Calibri" w:hAnsi="Calibri" w:cs="Arial"/>
          <w:color w:val="000000"/>
          <w:sz w:val="20"/>
          <w:szCs w:val="20"/>
        </w:rPr>
        <w:br/>
      </w:r>
      <w:r w:rsidR="004C2500">
        <w:rPr>
          <w:rFonts w:ascii="Calibri" w:eastAsia="Calibri" w:hAnsi="Calibri" w:cs="Arial"/>
          <w:color w:val="000000"/>
          <w:sz w:val="20"/>
          <w:szCs w:val="20"/>
        </w:rPr>
        <w:t>R</w:t>
      </w:r>
      <w:r w:rsidR="004D26FD">
        <w:rPr>
          <w:rFonts w:ascii="Calibri" w:eastAsia="Calibri" w:hAnsi="Calibri" w:cs="Arial"/>
          <w:color w:val="000000"/>
          <w:sz w:val="20"/>
          <w:szCs w:val="20"/>
        </w:rPr>
        <w:t xml:space="preserve">ozpatrywany będzie </w:t>
      </w:r>
      <w:r w:rsidR="004C2500">
        <w:rPr>
          <w:rFonts w:ascii="Calibri" w:eastAsia="Calibri" w:hAnsi="Calibri" w:cs="Arial"/>
          <w:color w:val="000000"/>
          <w:sz w:val="20"/>
          <w:szCs w:val="20"/>
        </w:rPr>
        <w:t xml:space="preserve">termin realizacji  dostawy </w:t>
      </w:r>
      <w:r w:rsidR="004D26FD">
        <w:rPr>
          <w:rFonts w:ascii="Calibri" w:eastAsia="Calibri" w:hAnsi="Calibri" w:cs="Arial"/>
          <w:color w:val="000000"/>
          <w:sz w:val="20"/>
          <w:szCs w:val="20"/>
        </w:rPr>
        <w:t xml:space="preserve">zadeklarowany przez Wykonawcę podany w Formularzu Oferty, pod uwagę będzie brany </w:t>
      </w:r>
      <w:r w:rsidR="000739AA" w:rsidRPr="000739AA">
        <w:rPr>
          <w:rFonts w:ascii="Calibri" w:eastAsia="Calibri" w:hAnsi="Calibri" w:cs="Arial"/>
          <w:color w:val="000000"/>
          <w:sz w:val="20"/>
          <w:szCs w:val="20"/>
        </w:rPr>
        <w:t xml:space="preserve">najkrótszy </w:t>
      </w:r>
      <w:r w:rsidR="004C2500">
        <w:rPr>
          <w:rFonts w:ascii="Calibri" w:eastAsia="Calibri" w:hAnsi="Calibri" w:cs="Arial"/>
          <w:color w:val="000000"/>
          <w:sz w:val="20"/>
          <w:szCs w:val="20"/>
        </w:rPr>
        <w:t xml:space="preserve">czas realizacji </w:t>
      </w:r>
      <w:r w:rsidR="00FE1ACC">
        <w:rPr>
          <w:rFonts w:ascii="Calibri" w:eastAsia="Calibri" w:hAnsi="Calibri" w:cs="Arial"/>
          <w:color w:val="000000"/>
          <w:sz w:val="20"/>
          <w:szCs w:val="20"/>
        </w:rPr>
        <w:t>dostawy</w:t>
      </w:r>
      <w:r w:rsidR="004C2500">
        <w:rPr>
          <w:rFonts w:ascii="Calibri" w:eastAsia="Calibri" w:hAnsi="Calibri" w:cs="Arial"/>
          <w:color w:val="000000"/>
          <w:sz w:val="20"/>
          <w:szCs w:val="20"/>
        </w:rPr>
        <w:t xml:space="preserve"> </w:t>
      </w:r>
      <w:r w:rsidR="004D26FD">
        <w:rPr>
          <w:rFonts w:ascii="Calibri" w:eastAsia="Calibri" w:hAnsi="Calibri" w:cs="Arial"/>
          <w:color w:val="000000"/>
          <w:sz w:val="20"/>
          <w:szCs w:val="20"/>
        </w:rPr>
        <w:t>wynoszący</w:t>
      </w:r>
      <w:r w:rsidR="004C2500">
        <w:rPr>
          <w:rFonts w:ascii="Calibri" w:eastAsia="Calibri" w:hAnsi="Calibri" w:cs="Arial"/>
          <w:color w:val="000000"/>
          <w:sz w:val="20"/>
          <w:szCs w:val="20"/>
        </w:rPr>
        <w:t xml:space="preserve"> 2</w:t>
      </w:r>
      <w:r w:rsidR="00913DF2">
        <w:rPr>
          <w:rFonts w:ascii="Calibri" w:eastAsia="Calibri" w:hAnsi="Calibri" w:cs="Arial"/>
          <w:color w:val="000000"/>
          <w:sz w:val="20"/>
          <w:szCs w:val="20"/>
        </w:rPr>
        <w:t>8</w:t>
      </w:r>
      <w:r w:rsidR="004C2500">
        <w:rPr>
          <w:rFonts w:ascii="Calibri" w:eastAsia="Calibri" w:hAnsi="Calibri" w:cs="Arial"/>
          <w:color w:val="000000"/>
          <w:sz w:val="20"/>
          <w:szCs w:val="20"/>
        </w:rPr>
        <w:t xml:space="preserve"> dni</w:t>
      </w:r>
      <w:r w:rsidR="00FE1ACC">
        <w:rPr>
          <w:rFonts w:ascii="Calibri" w:eastAsia="Calibri" w:hAnsi="Calibri" w:cs="Arial"/>
          <w:color w:val="000000"/>
          <w:sz w:val="20"/>
          <w:szCs w:val="20"/>
        </w:rPr>
        <w:t xml:space="preserve"> (po podpisaniu umowy na dostawę)</w:t>
      </w:r>
      <w:r w:rsidR="000739AA">
        <w:rPr>
          <w:rFonts w:ascii="Calibri" w:eastAsia="Calibri" w:hAnsi="Calibri" w:cs="Arial"/>
          <w:color w:val="000000"/>
          <w:sz w:val="20"/>
          <w:szCs w:val="20"/>
        </w:rPr>
        <w:t xml:space="preserve">, ale nie dłuższy niż </w:t>
      </w:r>
      <w:r w:rsidR="004C2500">
        <w:rPr>
          <w:rFonts w:ascii="Calibri" w:eastAsia="Calibri" w:hAnsi="Calibri" w:cs="Arial"/>
          <w:color w:val="000000"/>
          <w:sz w:val="20"/>
          <w:szCs w:val="20"/>
        </w:rPr>
        <w:t>77 dni</w:t>
      </w:r>
      <w:r w:rsidR="000C3229" w:rsidRPr="00F77A1A">
        <w:rPr>
          <w:rFonts w:ascii="Calibri" w:eastAsia="Calibri" w:hAnsi="Calibri" w:cs="Arial"/>
          <w:color w:val="000000"/>
          <w:sz w:val="20"/>
          <w:szCs w:val="20"/>
        </w:rPr>
        <w:t>,</w:t>
      </w:r>
      <w:r w:rsidR="00331C7F">
        <w:rPr>
          <w:rFonts w:ascii="Calibri" w:eastAsia="Calibri" w:hAnsi="Calibri" w:cs="Arial"/>
          <w:color w:val="000000"/>
          <w:sz w:val="20"/>
          <w:szCs w:val="20"/>
        </w:rPr>
        <w:t xml:space="preserve">  </w:t>
      </w:r>
      <w:r w:rsidR="004D26FD">
        <w:rPr>
          <w:rFonts w:ascii="Calibri" w:eastAsia="Calibri" w:hAnsi="Calibri" w:cs="Arial"/>
          <w:color w:val="000000"/>
          <w:sz w:val="20"/>
          <w:szCs w:val="20"/>
        </w:rPr>
        <w:br/>
      </w:r>
      <w:r w:rsidR="000C3229" w:rsidRPr="00F77A1A">
        <w:rPr>
          <w:rFonts w:ascii="Calibri" w:eastAsia="Calibri" w:hAnsi="Calibri" w:cs="Arial"/>
          <w:color w:val="000000"/>
          <w:sz w:val="20"/>
          <w:szCs w:val="20"/>
        </w:rPr>
        <w:t>maksymalną ilość 40pkt. otrzyma Wykonawca oferujący naj</w:t>
      </w:r>
      <w:r w:rsidR="00331C7F">
        <w:rPr>
          <w:rFonts w:ascii="Calibri" w:eastAsia="Calibri" w:hAnsi="Calibri" w:cs="Arial"/>
          <w:color w:val="000000"/>
          <w:sz w:val="20"/>
          <w:szCs w:val="20"/>
        </w:rPr>
        <w:t xml:space="preserve">krótszy możliwy w kryterium </w:t>
      </w:r>
      <w:r w:rsidR="004C2500">
        <w:rPr>
          <w:rFonts w:ascii="Calibri" w:eastAsia="Calibri" w:hAnsi="Calibri" w:cs="Arial"/>
          <w:color w:val="000000"/>
          <w:sz w:val="20"/>
          <w:szCs w:val="20"/>
        </w:rPr>
        <w:t>termin</w:t>
      </w:r>
      <w:r w:rsidR="00331C7F">
        <w:rPr>
          <w:rFonts w:ascii="Calibri" w:eastAsia="Calibri" w:hAnsi="Calibri" w:cs="Arial"/>
          <w:color w:val="000000"/>
          <w:sz w:val="20"/>
          <w:szCs w:val="20"/>
        </w:rPr>
        <w:t xml:space="preserve"> rea</w:t>
      </w:r>
      <w:r w:rsidR="004C2500">
        <w:rPr>
          <w:rFonts w:ascii="Calibri" w:eastAsia="Calibri" w:hAnsi="Calibri" w:cs="Arial"/>
          <w:color w:val="000000"/>
          <w:sz w:val="20"/>
          <w:szCs w:val="20"/>
        </w:rPr>
        <w:t xml:space="preserve">lizacji dostawy </w:t>
      </w:r>
      <w:r w:rsidR="00331C7F">
        <w:rPr>
          <w:rFonts w:ascii="Calibri" w:eastAsia="Calibri" w:hAnsi="Calibri" w:cs="Arial"/>
          <w:color w:val="000000"/>
          <w:sz w:val="20"/>
          <w:szCs w:val="20"/>
        </w:rPr>
        <w:t xml:space="preserve">– </w:t>
      </w:r>
      <w:r w:rsidR="004C2500">
        <w:rPr>
          <w:rFonts w:ascii="Calibri" w:eastAsia="Calibri" w:hAnsi="Calibri" w:cs="Arial"/>
          <w:color w:val="000000"/>
          <w:sz w:val="20"/>
          <w:szCs w:val="20"/>
        </w:rPr>
        <w:br/>
      </w:r>
      <w:r w:rsidR="00331C7F">
        <w:rPr>
          <w:rFonts w:ascii="Calibri" w:eastAsia="Calibri" w:hAnsi="Calibri" w:cs="Arial"/>
          <w:color w:val="000000"/>
          <w:sz w:val="20"/>
          <w:szCs w:val="20"/>
        </w:rPr>
        <w:t>tj. 2</w:t>
      </w:r>
      <w:r w:rsidR="00913DF2">
        <w:rPr>
          <w:rFonts w:ascii="Calibri" w:eastAsia="Calibri" w:hAnsi="Calibri" w:cs="Arial"/>
          <w:color w:val="000000"/>
          <w:sz w:val="20"/>
          <w:szCs w:val="20"/>
        </w:rPr>
        <w:t>8</w:t>
      </w:r>
      <w:r w:rsidR="004C2500">
        <w:rPr>
          <w:rFonts w:ascii="Calibri" w:eastAsia="Calibri" w:hAnsi="Calibri" w:cs="Arial"/>
          <w:color w:val="000000"/>
          <w:sz w:val="20"/>
          <w:szCs w:val="20"/>
        </w:rPr>
        <w:t xml:space="preserve"> dni</w:t>
      </w:r>
      <w:r w:rsidR="000C3229" w:rsidRPr="00F77A1A">
        <w:rPr>
          <w:rFonts w:ascii="Calibri" w:eastAsia="Calibri" w:hAnsi="Calibri" w:cs="Arial"/>
          <w:color w:val="000000"/>
          <w:sz w:val="20"/>
          <w:szCs w:val="20"/>
        </w:rPr>
        <w:t xml:space="preserve">, pozostali Wykonawcy otrzymają proporcjonalnie mniejszą ilość punktów, wg poniższego wzoru: </w:t>
      </w:r>
      <w:r w:rsidR="000C3229" w:rsidRPr="00F77A1A">
        <w:rPr>
          <w:rFonts w:ascii="Calibri" w:eastAsia="Calibri" w:hAnsi="Calibri" w:cs="Arial"/>
          <w:color w:val="000000"/>
          <w:sz w:val="20"/>
          <w:szCs w:val="20"/>
        </w:rPr>
        <w:br/>
      </w:r>
      <w:r w:rsidR="004D26FD">
        <w:rPr>
          <w:rFonts w:ascii="Calibri" w:eastAsia="Calibri" w:hAnsi="Calibri" w:cs="Arial"/>
          <w:b/>
          <w:color w:val="000000"/>
          <w:sz w:val="20"/>
          <w:szCs w:val="20"/>
        </w:rPr>
        <w:t>z</w:t>
      </w:r>
      <w:r w:rsidR="000C3229" w:rsidRPr="00F77A1A">
        <w:rPr>
          <w:rFonts w:ascii="Calibri" w:eastAsia="Calibri" w:hAnsi="Calibri" w:cs="Arial"/>
          <w:b/>
          <w:color w:val="000000"/>
          <w:sz w:val="20"/>
          <w:szCs w:val="20"/>
        </w:rPr>
        <w:t xml:space="preserve">astosowany wzór do obliczenia punktowego, kryterium </w:t>
      </w:r>
      <w:r w:rsidR="004D26FD">
        <w:rPr>
          <w:rFonts w:ascii="Calibri" w:eastAsia="Calibri" w:hAnsi="Calibri" w:cs="Arial"/>
          <w:b/>
          <w:color w:val="000000"/>
          <w:sz w:val="20"/>
          <w:szCs w:val="20"/>
        </w:rPr>
        <w:t>czas rea</w:t>
      </w:r>
      <w:r w:rsidR="004C2500">
        <w:rPr>
          <w:rFonts w:ascii="Calibri" w:eastAsia="Calibri" w:hAnsi="Calibri" w:cs="Arial"/>
          <w:b/>
          <w:color w:val="000000"/>
          <w:sz w:val="20"/>
          <w:szCs w:val="20"/>
        </w:rPr>
        <w:t>lizacji dostawy przedmiotu zamówienia</w:t>
      </w:r>
      <w:r w:rsidR="000C3229" w:rsidRPr="00F77A1A">
        <w:rPr>
          <w:rFonts w:ascii="Calibri" w:eastAsia="Calibri" w:hAnsi="Calibri" w:cs="Arial"/>
          <w:b/>
          <w:color w:val="000000"/>
          <w:sz w:val="20"/>
          <w:szCs w:val="20"/>
        </w:rPr>
        <w:t>;</w:t>
      </w:r>
      <w:r w:rsidR="0009398E">
        <w:rPr>
          <w:rFonts w:ascii="Calibri" w:eastAsia="Calibri" w:hAnsi="Calibri" w:cs="Arial"/>
          <w:color w:val="000000"/>
          <w:sz w:val="20"/>
          <w:szCs w:val="20"/>
        </w:rPr>
        <w:t xml:space="preserve"> </w:t>
      </w:r>
      <w:r w:rsidR="004C2500">
        <w:rPr>
          <w:rFonts w:ascii="Calibri" w:eastAsia="Calibri" w:hAnsi="Calibri" w:cs="Arial"/>
          <w:color w:val="000000"/>
          <w:sz w:val="20"/>
          <w:szCs w:val="20"/>
        </w:rPr>
        <w:br/>
      </w:r>
      <w:r w:rsidR="004D26FD">
        <w:rPr>
          <w:rFonts w:ascii="Calibri" w:eastAsia="Calibri" w:hAnsi="Calibri" w:cs="Arial"/>
          <w:b/>
          <w:color w:val="000000"/>
          <w:sz w:val="20"/>
          <w:szCs w:val="20"/>
        </w:rPr>
        <w:t xml:space="preserve">wzór  </w:t>
      </w:r>
      <w:proofErr w:type="spellStart"/>
      <w:r w:rsidR="004D26FD">
        <w:rPr>
          <w:rFonts w:ascii="Calibri" w:eastAsia="Calibri" w:hAnsi="Calibri" w:cs="Arial"/>
          <w:b/>
          <w:color w:val="000000"/>
          <w:sz w:val="20"/>
          <w:szCs w:val="20"/>
        </w:rPr>
        <w:t>n</w:t>
      </w:r>
      <w:r w:rsidR="00316064" w:rsidRPr="00F77A1A">
        <w:rPr>
          <w:rFonts w:ascii="Calibri" w:eastAsia="Calibri" w:hAnsi="Calibri" w:cs="Arial"/>
          <w:b/>
          <w:color w:val="000000"/>
          <w:sz w:val="20"/>
          <w:szCs w:val="20"/>
        </w:rPr>
        <w:t>m</w:t>
      </w:r>
      <w:r w:rsidR="004D26FD">
        <w:rPr>
          <w:rFonts w:ascii="Calibri" w:eastAsia="Calibri" w:hAnsi="Calibri" w:cs="Arial"/>
          <w:b/>
          <w:color w:val="000000"/>
          <w:sz w:val="20"/>
          <w:szCs w:val="20"/>
        </w:rPr>
        <w:t>czr</w:t>
      </w:r>
      <w:proofErr w:type="spellEnd"/>
      <w:r w:rsidR="00316064" w:rsidRPr="00F77A1A">
        <w:rPr>
          <w:rFonts w:ascii="Calibri" w:eastAsia="Calibri" w:hAnsi="Calibri" w:cs="Arial"/>
          <w:b/>
          <w:color w:val="000000"/>
          <w:sz w:val="20"/>
          <w:szCs w:val="20"/>
        </w:rPr>
        <w:t xml:space="preserve"> : </w:t>
      </w:r>
      <w:proofErr w:type="spellStart"/>
      <w:r w:rsidR="006136DA">
        <w:rPr>
          <w:rFonts w:ascii="Calibri" w:eastAsia="Calibri" w:hAnsi="Calibri" w:cs="Arial"/>
          <w:b/>
          <w:color w:val="000000"/>
          <w:sz w:val="20"/>
          <w:szCs w:val="20"/>
        </w:rPr>
        <w:t>cz</w:t>
      </w:r>
      <w:r w:rsidR="00316064" w:rsidRPr="00F77A1A">
        <w:rPr>
          <w:rFonts w:ascii="Calibri" w:eastAsia="Calibri" w:hAnsi="Calibri" w:cs="Arial"/>
          <w:b/>
          <w:color w:val="000000"/>
          <w:sz w:val="20"/>
          <w:szCs w:val="20"/>
        </w:rPr>
        <w:t>r</w:t>
      </w:r>
      <w:r w:rsidR="006136DA">
        <w:rPr>
          <w:rFonts w:ascii="Calibri" w:eastAsia="Calibri" w:hAnsi="Calibri" w:cs="Arial"/>
          <w:b/>
          <w:color w:val="000000"/>
          <w:sz w:val="20"/>
          <w:szCs w:val="20"/>
        </w:rPr>
        <w:t>ob</w:t>
      </w:r>
      <w:proofErr w:type="spellEnd"/>
      <w:r w:rsidR="000C3229" w:rsidRPr="00F77A1A">
        <w:rPr>
          <w:rFonts w:ascii="Calibri" w:eastAsia="Calibri" w:hAnsi="Calibri" w:cs="Arial"/>
          <w:b/>
          <w:color w:val="000000"/>
          <w:sz w:val="20"/>
          <w:szCs w:val="20"/>
        </w:rPr>
        <w:t xml:space="preserve"> x 100pkt. x 40%  </w:t>
      </w:r>
      <w:r w:rsidR="000C3229" w:rsidRPr="00F77A1A">
        <w:rPr>
          <w:rFonts w:ascii="Calibri" w:eastAsia="Calibri" w:hAnsi="Calibri" w:cs="Arial"/>
          <w:color w:val="000000"/>
          <w:sz w:val="20"/>
          <w:szCs w:val="20"/>
        </w:rPr>
        <w:br/>
        <w:t xml:space="preserve">gdzie, </w:t>
      </w:r>
      <w:r w:rsidR="000C3229"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t xml:space="preserve"> </w:t>
      </w:r>
      <w:r w:rsidR="006136DA">
        <w:rPr>
          <w:rFonts w:ascii="Calibri" w:eastAsia="Calibri" w:hAnsi="Calibri" w:cs="Arial"/>
          <w:b/>
          <w:color w:val="000000"/>
          <w:sz w:val="20"/>
          <w:szCs w:val="20"/>
        </w:rPr>
        <w:t xml:space="preserve">                             </w:t>
      </w:r>
      <w:r w:rsidR="006136DA">
        <w:rPr>
          <w:rFonts w:ascii="Calibri" w:eastAsia="Calibri" w:hAnsi="Calibri" w:cs="Arial"/>
          <w:b/>
          <w:color w:val="000000"/>
          <w:sz w:val="20"/>
          <w:szCs w:val="20"/>
        </w:rPr>
        <w:br/>
      </w:r>
      <w:proofErr w:type="spellStart"/>
      <w:r w:rsidR="006136DA">
        <w:rPr>
          <w:rFonts w:ascii="Calibri" w:eastAsia="Calibri" w:hAnsi="Calibri" w:cs="Arial"/>
          <w:b/>
          <w:color w:val="000000"/>
          <w:sz w:val="20"/>
          <w:szCs w:val="20"/>
        </w:rPr>
        <w:t>n</w:t>
      </w:r>
      <w:r w:rsidR="00316064" w:rsidRPr="00F77A1A">
        <w:rPr>
          <w:rFonts w:ascii="Calibri" w:eastAsia="Calibri" w:hAnsi="Calibri" w:cs="Arial"/>
          <w:b/>
          <w:color w:val="000000"/>
          <w:sz w:val="20"/>
          <w:szCs w:val="20"/>
        </w:rPr>
        <w:t>m</w:t>
      </w:r>
      <w:r w:rsidR="006136DA">
        <w:rPr>
          <w:rFonts w:ascii="Calibri" w:eastAsia="Calibri" w:hAnsi="Calibri" w:cs="Arial"/>
          <w:b/>
          <w:color w:val="000000"/>
          <w:sz w:val="20"/>
          <w:szCs w:val="20"/>
        </w:rPr>
        <w:t>czr</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913DF2">
        <w:rPr>
          <w:rFonts w:ascii="Calibri" w:eastAsia="Calibri" w:hAnsi="Calibri" w:cs="Arial"/>
          <w:color w:val="000000"/>
          <w:sz w:val="20"/>
          <w:szCs w:val="20"/>
        </w:rPr>
        <w:t>najkrótszy możliwy termin (czas)</w:t>
      </w:r>
      <w:r w:rsidR="006136DA">
        <w:rPr>
          <w:rFonts w:ascii="Calibri" w:eastAsia="Calibri" w:hAnsi="Calibri" w:cs="Arial"/>
          <w:color w:val="000000"/>
          <w:sz w:val="20"/>
          <w:szCs w:val="20"/>
        </w:rPr>
        <w:t xml:space="preserve"> rea</w:t>
      </w:r>
      <w:r w:rsidR="00913DF2">
        <w:rPr>
          <w:rFonts w:ascii="Calibri" w:eastAsia="Calibri" w:hAnsi="Calibri" w:cs="Arial"/>
          <w:color w:val="000000"/>
          <w:sz w:val="20"/>
          <w:szCs w:val="20"/>
        </w:rPr>
        <w:t>lizacji  dostawy</w:t>
      </w:r>
      <w:r w:rsidR="006136DA">
        <w:rPr>
          <w:rFonts w:ascii="Calibri" w:eastAsia="Calibri" w:hAnsi="Calibri" w:cs="Arial"/>
          <w:color w:val="000000"/>
          <w:sz w:val="20"/>
          <w:szCs w:val="20"/>
        </w:rPr>
        <w:t xml:space="preserve"> </w:t>
      </w:r>
      <w:r w:rsidR="00913DF2">
        <w:rPr>
          <w:rFonts w:ascii="Calibri" w:eastAsia="Calibri" w:hAnsi="Calibri" w:cs="Arial"/>
          <w:color w:val="000000"/>
          <w:sz w:val="20"/>
          <w:szCs w:val="20"/>
        </w:rPr>
        <w:t xml:space="preserve">liczony w dniach </w:t>
      </w:r>
      <w:r w:rsidR="006136DA">
        <w:rPr>
          <w:rFonts w:ascii="Calibri" w:eastAsia="Calibri" w:hAnsi="Calibri" w:cs="Arial"/>
          <w:color w:val="000000"/>
          <w:sz w:val="20"/>
          <w:szCs w:val="20"/>
        </w:rPr>
        <w:t xml:space="preserve">przewidziany w </w:t>
      </w:r>
      <w:proofErr w:type="spellStart"/>
      <w:r w:rsidR="006136DA">
        <w:rPr>
          <w:rFonts w:ascii="Calibri" w:eastAsia="Calibri" w:hAnsi="Calibri" w:cs="Arial"/>
          <w:color w:val="000000"/>
          <w:sz w:val="20"/>
          <w:szCs w:val="20"/>
        </w:rPr>
        <w:t>siwz</w:t>
      </w:r>
      <w:proofErr w:type="spellEnd"/>
      <w:r w:rsidR="006136DA">
        <w:rPr>
          <w:rFonts w:ascii="Calibri" w:eastAsia="Calibri" w:hAnsi="Calibri" w:cs="Arial"/>
          <w:color w:val="000000"/>
          <w:sz w:val="20"/>
          <w:szCs w:val="20"/>
        </w:rPr>
        <w:t xml:space="preserve"> </w:t>
      </w:r>
      <w:r w:rsidR="000C3229" w:rsidRPr="00F77A1A">
        <w:rPr>
          <w:rFonts w:ascii="Calibri" w:eastAsia="Calibri" w:hAnsi="Calibri" w:cs="Arial"/>
          <w:color w:val="000000"/>
          <w:sz w:val="20"/>
          <w:szCs w:val="20"/>
        </w:rPr>
        <w:t>(ilość zaoferowana przez Wykonawcę w swojej ofercie</w:t>
      </w:r>
      <w:r w:rsidR="000C3229" w:rsidRPr="00F77A1A">
        <w:rPr>
          <w:rFonts w:ascii="Calibri" w:eastAsia="Calibri" w:hAnsi="Calibri" w:cs="Arial"/>
          <w:b/>
          <w:color w:val="000000"/>
          <w:sz w:val="20"/>
          <w:szCs w:val="20"/>
        </w:rPr>
        <w:t xml:space="preserve"> </w:t>
      </w:r>
      <w:r w:rsidR="00913DF2">
        <w:rPr>
          <w:rFonts w:ascii="Calibri" w:eastAsia="Calibri" w:hAnsi="Calibri" w:cs="Arial"/>
          <w:color w:val="000000"/>
          <w:sz w:val="20"/>
          <w:szCs w:val="20"/>
        </w:rPr>
        <w:t>28</w:t>
      </w:r>
      <w:r w:rsidR="000C3229" w:rsidRPr="00F77A1A">
        <w:rPr>
          <w:rFonts w:ascii="Calibri" w:eastAsia="Calibri" w:hAnsi="Calibri" w:cs="Arial"/>
          <w:color w:val="000000"/>
          <w:sz w:val="20"/>
          <w:szCs w:val="20"/>
        </w:rPr>
        <w:t xml:space="preserve"> </w:t>
      </w:r>
      <w:r w:rsidR="00913DF2">
        <w:rPr>
          <w:rFonts w:ascii="Calibri" w:eastAsia="Calibri" w:hAnsi="Calibri" w:cs="Arial"/>
          <w:color w:val="000000"/>
          <w:sz w:val="20"/>
          <w:szCs w:val="20"/>
        </w:rPr>
        <w:t>dni</w:t>
      </w:r>
      <w:r w:rsidR="00FC1239">
        <w:rPr>
          <w:rFonts w:ascii="Calibri" w:eastAsia="Calibri" w:hAnsi="Calibri" w:cs="Arial"/>
          <w:color w:val="000000"/>
          <w:sz w:val="20"/>
          <w:szCs w:val="20"/>
        </w:rPr>
        <w:t xml:space="preserve">, a nie przekraczająca </w:t>
      </w:r>
      <w:r w:rsidR="00913DF2">
        <w:rPr>
          <w:rFonts w:ascii="Calibri" w:eastAsia="Calibri" w:hAnsi="Calibri" w:cs="Arial"/>
          <w:color w:val="000000"/>
          <w:sz w:val="20"/>
          <w:szCs w:val="20"/>
        </w:rPr>
        <w:t>77 dni</w:t>
      </w:r>
      <w:r w:rsidR="000C3229" w:rsidRPr="00F77A1A">
        <w:rPr>
          <w:rFonts w:ascii="Calibri" w:eastAsia="Calibri" w:hAnsi="Calibri" w:cs="Arial"/>
          <w:color w:val="000000"/>
          <w:sz w:val="20"/>
          <w:szCs w:val="20"/>
        </w:rPr>
        <w:t xml:space="preserve">) </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b/>
          <w:color w:val="000000"/>
          <w:sz w:val="20"/>
          <w:szCs w:val="20"/>
        </w:rPr>
        <w:br/>
      </w:r>
      <w:proofErr w:type="spellStart"/>
      <w:r w:rsidR="006136DA">
        <w:rPr>
          <w:rFonts w:ascii="Calibri" w:eastAsia="Calibri" w:hAnsi="Calibri" w:cs="Arial"/>
          <w:b/>
          <w:color w:val="000000"/>
          <w:sz w:val="20"/>
          <w:szCs w:val="20"/>
        </w:rPr>
        <w:t>cz</w:t>
      </w:r>
      <w:r w:rsidR="00316064" w:rsidRPr="00F77A1A">
        <w:rPr>
          <w:rFonts w:ascii="Calibri" w:eastAsia="Calibri" w:hAnsi="Calibri" w:cs="Arial"/>
          <w:b/>
          <w:color w:val="000000"/>
          <w:sz w:val="20"/>
          <w:szCs w:val="20"/>
        </w:rPr>
        <w:t>r</w:t>
      </w:r>
      <w:r w:rsidR="006136DA">
        <w:rPr>
          <w:rFonts w:ascii="Calibri" w:eastAsia="Calibri" w:hAnsi="Calibri" w:cs="Arial"/>
          <w:b/>
          <w:color w:val="000000"/>
          <w:sz w:val="20"/>
          <w:szCs w:val="20"/>
        </w:rPr>
        <w:t>ob</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913DF2">
        <w:rPr>
          <w:rFonts w:ascii="Calibri" w:eastAsia="Calibri" w:hAnsi="Calibri" w:cs="Arial"/>
          <w:color w:val="000000"/>
          <w:sz w:val="20"/>
          <w:szCs w:val="20"/>
        </w:rPr>
        <w:t>termin (czas) realizacji dostawy</w:t>
      </w:r>
      <w:r w:rsidR="006136DA">
        <w:rPr>
          <w:rFonts w:ascii="Calibri" w:eastAsia="Calibri" w:hAnsi="Calibri" w:cs="Arial"/>
          <w:color w:val="000000"/>
          <w:sz w:val="20"/>
          <w:szCs w:val="20"/>
        </w:rPr>
        <w:t xml:space="preserve"> z oferty badanej </w:t>
      </w:r>
      <w:r w:rsidR="006136DA" w:rsidRPr="00F77A1A">
        <w:rPr>
          <w:rFonts w:ascii="Calibri" w:eastAsia="Calibri" w:hAnsi="Calibri" w:cs="Arial"/>
          <w:color w:val="000000"/>
          <w:sz w:val="20"/>
          <w:szCs w:val="20"/>
        </w:rPr>
        <w:t>(</w:t>
      </w:r>
      <w:r w:rsidR="006136DA">
        <w:rPr>
          <w:rFonts w:ascii="Calibri" w:eastAsia="Calibri" w:hAnsi="Calibri" w:cs="Arial"/>
          <w:color w:val="000000"/>
          <w:sz w:val="20"/>
          <w:szCs w:val="20"/>
        </w:rPr>
        <w:t>czas rea</w:t>
      </w:r>
      <w:r w:rsidR="00913DF2">
        <w:rPr>
          <w:rFonts w:ascii="Calibri" w:eastAsia="Calibri" w:hAnsi="Calibri" w:cs="Arial"/>
          <w:color w:val="000000"/>
          <w:sz w:val="20"/>
          <w:szCs w:val="20"/>
        </w:rPr>
        <w:t xml:space="preserve">lizacji </w:t>
      </w:r>
      <w:r w:rsidR="006136DA">
        <w:rPr>
          <w:rFonts w:ascii="Calibri" w:eastAsia="Calibri" w:hAnsi="Calibri" w:cs="Arial"/>
          <w:color w:val="000000"/>
          <w:sz w:val="20"/>
          <w:szCs w:val="20"/>
        </w:rPr>
        <w:t>zaoferowany</w:t>
      </w:r>
      <w:r w:rsidR="006136DA" w:rsidRPr="00F77A1A">
        <w:rPr>
          <w:rFonts w:ascii="Calibri" w:eastAsia="Calibri" w:hAnsi="Calibri" w:cs="Arial"/>
          <w:color w:val="000000"/>
          <w:sz w:val="20"/>
          <w:szCs w:val="20"/>
        </w:rPr>
        <w:t xml:space="preserve"> przez Wykonawcę w swojej ofercie</w:t>
      </w:r>
      <w:r w:rsidR="006136DA" w:rsidRPr="00F77A1A">
        <w:rPr>
          <w:rFonts w:ascii="Calibri" w:eastAsia="Calibri" w:hAnsi="Calibri" w:cs="Arial"/>
          <w:b/>
          <w:color w:val="000000"/>
          <w:sz w:val="20"/>
          <w:szCs w:val="20"/>
        </w:rPr>
        <w:t xml:space="preserve"> </w:t>
      </w:r>
      <w:r w:rsidR="00913DF2">
        <w:rPr>
          <w:rFonts w:ascii="Calibri" w:eastAsia="Calibri" w:hAnsi="Calibri" w:cs="Arial"/>
          <w:color w:val="000000"/>
          <w:sz w:val="20"/>
          <w:szCs w:val="20"/>
        </w:rPr>
        <w:t>powyżej 28 dni</w:t>
      </w:r>
      <w:r w:rsidR="006136DA" w:rsidRPr="00F77A1A">
        <w:rPr>
          <w:rFonts w:ascii="Calibri" w:eastAsia="Calibri" w:hAnsi="Calibri" w:cs="Arial"/>
          <w:color w:val="000000"/>
          <w:sz w:val="20"/>
          <w:szCs w:val="20"/>
        </w:rPr>
        <w:t>, a nie przekraczając</w:t>
      </w:r>
      <w:r w:rsidR="006136DA">
        <w:rPr>
          <w:rFonts w:ascii="Calibri" w:eastAsia="Calibri" w:hAnsi="Calibri" w:cs="Arial"/>
          <w:color w:val="000000"/>
          <w:sz w:val="20"/>
          <w:szCs w:val="20"/>
        </w:rPr>
        <w:t>y</w:t>
      </w:r>
      <w:r w:rsidR="006136DA" w:rsidRPr="00F77A1A">
        <w:rPr>
          <w:rFonts w:ascii="Calibri" w:eastAsia="Calibri" w:hAnsi="Calibri" w:cs="Arial"/>
          <w:color w:val="000000"/>
          <w:sz w:val="20"/>
          <w:szCs w:val="20"/>
        </w:rPr>
        <w:t xml:space="preserve"> </w:t>
      </w:r>
      <w:r w:rsidR="00913DF2">
        <w:rPr>
          <w:rFonts w:ascii="Calibri" w:eastAsia="Calibri" w:hAnsi="Calibri" w:cs="Arial"/>
          <w:color w:val="000000"/>
          <w:sz w:val="20"/>
          <w:szCs w:val="20"/>
        </w:rPr>
        <w:t>77 dni</w:t>
      </w:r>
      <w:r w:rsidR="006136DA" w:rsidRPr="00F77A1A">
        <w:rPr>
          <w:rFonts w:ascii="Calibri" w:eastAsia="Calibri" w:hAnsi="Calibri" w:cs="Arial"/>
          <w:color w:val="000000"/>
          <w:sz w:val="20"/>
          <w:szCs w:val="20"/>
        </w:rPr>
        <w:t xml:space="preserve">) </w:t>
      </w:r>
      <w:r w:rsidR="006136DA" w:rsidRPr="00F77A1A">
        <w:rPr>
          <w:rFonts w:ascii="Calibri" w:eastAsia="Calibri" w:hAnsi="Calibri" w:cs="Arial"/>
          <w:b/>
          <w:color w:val="000000"/>
          <w:sz w:val="20"/>
          <w:szCs w:val="20"/>
        </w:rPr>
        <w:t xml:space="preserve">                                                                                           </w:t>
      </w:r>
      <w:r w:rsidR="006136DA">
        <w:rPr>
          <w:rFonts w:ascii="Calibri" w:eastAsia="Calibri" w:hAnsi="Calibri" w:cs="Arial"/>
          <w:color w:val="000000"/>
          <w:sz w:val="20"/>
          <w:szCs w:val="20"/>
        </w:rPr>
        <w:br/>
        <w:t xml:space="preserve">Najkrótszy – najbardziej korzystny </w:t>
      </w:r>
      <w:r w:rsidR="00913DF2">
        <w:rPr>
          <w:rFonts w:ascii="Calibri" w:eastAsia="Calibri" w:hAnsi="Calibri" w:cs="Arial"/>
          <w:color w:val="000000"/>
          <w:sz w:val="20"/>
          <w:szCs w:val="20"/>
        </w:rPr>
        <w:t>termin (</w:t>
      </w:r>
      <w:r w:rsidR="006136DA">
        <w:rPr>
          <w:rFonts w:ascii="Calibri" w:eastAsia="Calibri" w:hAnsi="Calibri" w:cs="Arial"/>
          <w:color w:val="000000"/>
          <w:sz w:val="20"/>
          <w:szCs w:val="20"/>
        </w:rPr>
        <w:t>czas</w:t>
      </w:r>
      <w:r w:rsidR="00913DF2">
        <w:rPr>
          <w:rFonts w:ascii="Calibri" w:eastAsia="Calibri" w:hAnsi="Calibri" w:cs="Arial"/>
          <w:color w:val="000000"/>
          <w:sz w:val="20"/>
          <w:szCs w:val="20"/>
        </w:rPr>
        <w:t xml:space="preserve">) </w:t>
      </w:r>
      <w:r w:rsidR="006136DA">
        <w:rPr>
          <w:rFonts w:ascii="Calibri" w:eastAsia="Calibri" w:hAnsi="Calibri" w:cs="Arial"/>
          <w:color w:val="000000"/>
          <w:sz w:val="20"/>
          <w:szCs w:val="20"/>
        </w:rPr>
        <w:t>rea</w:t>
      </w:r>
      <w:r w:rsidR="00913DF2">
        <w:rPr>
          <w:rFonts w:ascii="Calibri" w:eastAsia="Calibri" w:hAnsi="Calibri" w:cs="Arial"/>
          <w:color w:val="000000"/>
          <w:sz w:val="20"/>
          <w:szCs w:val="20"/>
        </w:rPr>
        <w:t>lizacji dostawy</w:t>
      </w:r>
      <w:r w:rsidR="006136DA">
        <w:rPr>
          <w:rFonts w:ascii="Calibri" w:eastAsia="Calibri" w:hAnsi="Calibri" w:cs="Arial"/>
          <w:color w:val="000000"/>
          <w:sz w:val="20"/>
          <w:szCs w:val="20"/>
        </w:rPr>
        <w:t xml:space="preserve"> punk</w:t>
      </w:r>
      <w:r w:rsidR="00913DF2">
        <w:rPr>
          <w:rFonts w:ascii="Calibri" w:eastAsia="Calibri" w:hAnsi="Calibri" w:cs="Arial"/>
          <w:color w:val="000000"/>
          <w:sz w:val="20"/>
          <w:szCs w:val="20"/>
        </w:rPr>
        <w:t xml:space="preserve">towany przez Zamawiającego to 28 dni  od </w:t>
      </w:r>
      <w:r w:rsidR="00913DF2">
        <w:rPr>
          <w:rFonts w:ascii="Calibri" w:eastAsia="Calibri" w:hAnsi="Calibri" w:cs="Arial"/>
          <w:color w:val="000000"/>
          <w:sz w:val="20"/>
          <w:szCs w:val="20"/>
        </w:rPr>
        <w:lastRenderedPageBreak/>
        <w:t>dnia podpisania umowy na realizacje dostawy</w:t>
      </w:r>
      <w:r w:rsidR="009C237B">
        <w:rPr>
          <w:rFonts w:ascii="Calibri" w:eastAsia="Calibri" w:hAnsi="Calibri" w:cs="Arial"/>
          <w:color w:val="000000"/>
          <w:sz w:val="20"/>
          <w:szCs w:val="20"/>
        </w:rPr>
        <w:t>.</w:t>
      </w:r>
      <w:r w:rsidR="006136DA">
        <w:rPr>
          <w:rFonts w:ascii="Calibri" w:eastAsia="Calibri" w:hAnsi="Calibri" w:cs="Arial"/>
          <w:color w:val="000000"/>
          <w:sz w:val="20"/>
          <w:szCs w:val="20"/>
        </w:rPr>
        <w:br/>
        <w:t xml:space="preserve">Najdłuższy punktowany przez Zamawiającego </w:t>
      </w:r>
      <w:r w:rsidR="00D07D45">
        <w:rPr>
          <w:rFonts w:ascii="Calibri" w:eastAsia="Calibri" w:hAnsi="Calibri" w:cs="Arial"/>
          <w:color w:val="000000"/>
          <w:sz w:val="20"/>
          <w:szCs w:val="20"/>
        </w:rPr>
        <w:t xml:space="preserve">termin (czas) realizacji dostawy </w:t>
      </w:r>
      <w:r w:rsidR="006136DA">
        <w:rPr>
          <w:rFonts w:ascii="Calibri" w:eastAsia="Calibri" w:hAnsi="Calibri" w:cs="Arial"/>
          <w:color w:val="000000"/>
          <w:sz w:val="20"/>
          <w:szCs w:val="20"/>
        </w:rPr>
        <w:t xml:space="preserve">to </w:t>
      </w:r>
      <w:r w:rsidR="00D07D45">
        <w:rPr>
          <w:rFonts w:ascii="Calibri" w:eastAsia="Calibri" w:hAnsi="Calibri" w:cs="Arial"/>
          <w:color w:val="000000"/>
          <w:sz w:val="20"/>
          <w:szCs w:val="20"/>
        </w:rPr>
        <w:t xml:space="preserve">77 dni </w:t>
      </w:r>
      <w:r w:rsidR="006136DA">
        <w:rPr>
          <w:rFonts w:ascii="Calibri" w:eastAsia="Calibri" w:hAnsi="Calibri" w:cs="Arial"/>
          <w:color w:val="000000"/>
          <w:sz w:val="20"/>
          <w:szCs w:val="20"/>
        </w:rPr>
        <w:t xml:space="preserve">od </w:t>
      </w:r>
      <w:r w:rsidR="00D07D45">
        <w:rPr>
          <w:rFonts w:ascii="Calibri" w:eastAsia="Calibri" w:hAnsi="Calibri" w:cs="Arial"/>
          <w:color w:val="000000"/>
          <w:sz w:val="20"/>
          <w:szCs w:val="20"/>
        </w:rPr>
        <w:t>dnia podpisania umowy na realizację dostawy</w:t>
      </w:r>
      <w:r w:rsidR="006136DA">
        <w:rPr>
          <w:rFonts w:ascii="Calibri" w:eastAsia="Calibri" w:hAnsi="Calibri" w:cs="Arial"/>
          <w:color w:val="000000"/>
          <w:sz w:val="20"/>
          <w:szCs w:val="20"/>
        </w:rPr>
        <w:t xml:space="preserve">. </w:t>
      </w:r>
      <w:r w:rsidR="000C3229" w:rsidRPr="00F77A1A">
        <w:rPr>
          <w:rFonts w:ascii="Calibri" w:eastAsia="Calibri" w:hAnsi="Calibri" w:cs="Arial"/>
          <w:color w:val="000000"/>
          <w:sz w:val="20"/>
          <w:szCs w:val="20"/>
        </w:rPr>
        <w:t xml:space="preserve">Wynik punktowy liczony będzie do drugiego miejsca po przecinku.   </w:t>
      </w:r>
      <w:r w:rsidR="000C3229" w:rsidRPr="00F77A1A">
        <w:rPr>
          <w:rFonts w:ascii="Calibri" w:eastAsia="Calibri" w:hAnsi="Calibri" w:cs="Times New Roman"/>
          <w:color w:val="000000"/>
          <w:sz w:val="20"/>
          <w:szCs w:val="20"/>
        </w:rPr>
        <w:cr/>
      </w:r>
      <w:r w:rsidR="000C3229" w:rsidRPr="00D07D45">
        <w:rPr>
          <w:rFonts w:ascii="Calibri" w:eastAsia="Calibri" w:hAnsi="Calibri" w:cs="Tahoma,Bold"/>
          <w:b/>
          <w:bCs/>
          <w:color w:val="000000"/>
          <w:sz w:val="20"/>
          <w:szCs w:val="20"/>
        </w:rPr>
        <w:t>Uwaga:</w:t>
      </w:r>
      <w:r w:rsidR="00BC474A">
        <w:rPr>
          <w:rFonts w:ascii="Calibri" w:eastAsia="Calibri" w:hAnsi="Calibri" w:cs="Tahoma,Bold"/>
          <w:b/>
          <w:bCs/>
          <w:color w:val="000000"/>
          <w:sz w:val="20"/>
          <w:szCs w:val="20"/>
        </w:rPr>
        <w:t xml:space="preserve"> </w:t>
      </w:r>
      <w:r w:rsidR="000C3229" w:rsidRPr="00D07D45">
        <w:rPr>
          <w:rFonts w:ascii="Calibri" w:eastAsia="Calibri" w:hAnsi="Calibri" w:cs="Tahoma"/>
          <w:b/>
          <w:color w:val="000000"/>
          <w:sz w:val="20"/>
          <w:szCs w:val="20"/>
          <w:u w:val="single"/>
        </w:rPr>
        <w:t xml:space="preserve">Zamawiający odrzuci ofertę Wykonawcy na podstawie art. 89 ust. 1 pkt 2) ustawy w sytuacji, </w:t>
      </w:r>
      <w:r w:rsidR="00D07D45" w:rsidRPr="00D07D45">
        <w:rPr>
          <w:rFonts w:ascii="Calibri" w:eastAsia="Calibri" w:hAnsi="Calibri" w:cs="Tahoma"/>
          <w:b/>
          <w:color w:val="000000"/>
          <w:sz w:val="20"/>
          <w:szCs w:val="20"/>
          <w:u w:val="single"/>
        </w:rPr>
        <w:t>gdy Wykonawca nie wyznaczy (nie zadeklaruje w swojej ofercie) żadnego terminu realizacji dostawy.</w:t>
      </w:r>
      <w:r w:rsidR="00D07D45" w:rsidRPr="00D07D45">
        <w:rPr>
          <w:rFonts w:ascii="Calibri" w:eastAsia="Calibri" w:hAnsi="Calibri" w:cs="Tahoma"/>
          <w:b/>
          <w:color w:val="000000"/>
          <w:sz w:val="20"/>
          <w:szCs w:val="20"/>
          <w:u w:val="single"/>
        </w:rPr>
        <w:br/>
      </w:r>
      <w:r w:rsidR="00351184">
        <w:rPr>
          <w:rFonts w:ascii="Calibri" w:eastAsia="Calibri" w:hAnsi="Calibri" w:cs="Times New Roman"/>
          <w:color w:val="000000"/>
          <w:sz w:val="20"/>
          <w:szCs w:val="20"/>
        </w:rPr>
        <w:t>7</w:t>
      </w:r>
      <w:r w:rsidR="000C3229" w:rsidRPr="000C3229">
        <w:rPr>
          <w:rFonts w:ascii="Calibri" w:eastAsia="Calibri" w:hAnsi="Calibri" w:cs="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sidR="00351184">
        <w:rPr>
          <w:rFonts w:ascii="Calibri" w:eastAsia="Calibri" w:hAnsi="Calibri" w:cs="Times New Roman"/>
          <w:color w:val="000000"/>
          <w:sz w:val="20"/>
          <w:szCs w:val="20"/>
        </w:rPr>
        <w:t xml:space="preserve">oferty. </w:t>
      </w:r>
      <w:r w:rsidR="00351184">
        <w:rPr>
          <w:rFonts w:ascii="Calibri" w:eastAsia="Calibri" w:hAnsi="Calibri" w:cs="Times New Roman"/>
          <w:color w:val="000000"/>
          <w:sz w:val="20"/>
          <w:szCs w:val="20"/>
        </w:rPr>
        <w:cr/>
        <w:t>8</w:t>
      </w:r>
      <w:r w:rsidR="000C3229" w:rsidRPr="000C3229">
        <w:rPr>
          <w:rFonts w:ascii="Calibri" w:eastAsia="Calibri" w:hAnsi="Calibri" w:cs="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0C3229" w:rsidRPr="000C3229">
        <w:rPr>
          <w:rFonts w:ascii="Calibri" w:eastAsia="Calibri" w:hAnsi="Calibri" w:cs="Times New Roman"/>
          <w:color w:val="000000"/>
          <w:sz w:val="20"/>
          <w:szCs w:val="20"/>
        </w:rPr>
        <w:cr/>
      </w:r>
      <w:r w:rsidR="00351184">
        <w:rPr>
          <w:rFonts w:ascii="Calibri" w:eastAsia="Calibri" w:hAnsi="Calibri" w:cs="Times New Roman"/>
          <w:color w:val="000000"/>
          <w:sz w:val="20"/>
          <w:szCs w:val="20"/>
        </w:rPr>
        <w:t>9</w:t>
      </w:r>
      <w:r w:rsidR="000C3229" w:rsidRPr="000C3229">
        <w:rPr>
          <w:rFonts w:ascii="Calibri" w:eastAsia="Calibri" w:hAnsi="Calibri" w:cs="Times New Roman"/>
          <w:color w:val="000000"/>
          <w:sz w:val="20"/>
          <w:szCs w:val="20"/>
        </w:rPr>
        <w:t xml:space="preserve">. Realizacja </w:t>
      </w:r>
      <w:r w:rsidR="00D07D45">
        <w:rPr>
          <w:rFonts w:ascii="Calibri" w:eastAsia="Calibri" w:hAnsi="Calibri" w:cs="Times New Roman"/>
          <w:color w:val="000000"/>
          <w:sz w:val="20"/>
          <w:szCs w:val="20"/>
        </w:rPr>
        <w:t>zamówienia zostanie powierzona W</w:t>
      </w:r>
      <w:r w:rsidR="000C3229" w:rsidRPr="000C3229">
        <w:rPr>
          <w:rFonts w:ascii="Calibri" w:eastAsia="Calibri" w:hAnsi="Calibri" w:cs="Times New Roman"/>
          <w:color w:val="000000"/>
          <w:sz w:val="20"/>
          <w:szCs w:val="20"/>
        </w:rPr>
        <w:t xml:space="preserve">ykonawcy, którego oferta </w:t>
      </w:r>
      <w:r w:rsidR="00351184">
        <w:rPr>
          <w:rFonts w:ascii="Calibri" w:eastAsia="Calibri" w:hAnsi="Calibri" w:cs="Times New Roman"/>
          <w:color w:val="000000"/>
          <w:sz w:val="20"/>
          <w:szCs w:val="20"/>
        </w:rPr>
        <w:t>uzyska najwyższą ilość punktów</w:t>
      </w:r>
      <w:r w:rsidR="00D07D45">
        <w:rPr>
          <w:rFonts w:ascii="Calibri" w:eastAsia="Calibri" w:hAnsi="Calibri" w:cs="Times New Roman"/>
          <w:color w:val="000000"/>
          <w:sz w:val="20"/>
          <w:szCs w:val="20"/>
        </w:rPr>
        <w:t>.</w:t>
      </w:r>
      <w:r w:rsidR="00351184">
        <w:rPr>
          <w:rFonts w:ascii="Calibri" w:eastAsia="Calibri" w:hAnsi="Calibri" w:cs="Times New Roman"/>
          <w:color w:val="000000"/>
          <w:sz w:val="20"/>
          <w:szCs w:val="20"/>
        </w:rPr>
        <w:cr/>
        <w:t>10</w:t>
      </w:r>
      <w:r w:rsidR="000C3229" w:rsidRPr="000C3229">
        <w:rPr>
          <w:rFonts w:ascii="Calibri" w:eastAsia="Calibri" w:hAnsi="Calibri" w:cs="Times New Roman"/>
          <w:color w:val="000000"/>
          <w:sz w:val="20"/>
          <w:szCs w:val="20"/>
        </w:rPr>
        <w:t xml:space="preserve">. Wykonawca, którego oferta zostanie oceniona jako najkorzystniejszą podlegać będzie badaniu czy nie podlega wykluczeniu oraz spełnia warunki udziału w postępowaniu, zgodnie z rozdziałem V </w:t>
      </w:r>
      <w:r w:rsidR="00351184">
        <w:rPr>
          <w:rFonts w:ascii="Calibri" w:eastAsia="Calibri" w:hAnsi="Calibri" w:cs="Times New Roman"/>
          <w:color w:val="000000"/>
          <w:sz w:val="20"/>
          <w:szCs w:val="20"/>
        </w:rPr>
        <w:t>i VI niniejszej Specyfikacji.</w:t>
      </w:r>
      <w:r w:rsidR="00351184">
        <w:rPr>
          <w:rFonts w:ascii="Calibri" w:eastAsia="Calibri" w:hAnsi="Calibri" w:cs="Times New Roman"/>
          <w:color w:val="000000"/>
          <w:sz w:val="20"/>
          <w:szCs w:val="20"/>
        </w:rPr>
        <w:cr/>
        <w:t>11</w:t>
      </w:r>
      <w:r w:rsidR="000C3229" w:rsidRPr="000C3229">
        <w:rPr>
          <w:rFonts w:ascii="Calibri" w:eastAsia="Calibri" w:hAnsi="Calibri" w:cs="Times New Roman"/>
          <w:color w:val="000000"/>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351184">
        <w:rPr>
          <w:rFonts w:ascii="Calibri" w:eastAsia="Calibri" w:hAnsi="Calibri" w:cs="Times New Roman"/>
          <w:color w:val="000000"/>
          <w:sz w:val="20"/>
          <w:szCs w:val="20"/>
        </w:rPr>
        <w:t>yć zgodnie z tymi przepisami.</w:t>
      </w:r>
      <w:r w:rsidR="00351184">
        <w:rPr>
          <w:rFonts w:ascii="Calibri" w:eastAsia="Calibri" w:hAnsi="Calibri" w:cs="Times New Roman"/>
          <w:color w:val="000000"/>
          <w:sz w:val="20"/>
          <w:szCs w:val="20"/>
        </w:rPr>
        <w:cr/>
        <w:t>12</w:t>
      </w:r>
      <w:r w:rsidR="000C3229" w:rsidRPr="000C3229">
        <w:rPr>
          <w:rFonts w:ascii="Calibri" w:eastAsia="Calibri" w:hAnsi="Calibri" w:cs="Times New Roman"/>
          <w:color w:val="000000"/>
          <w:sz w:val="20"/>
          <w:szCs w:val="20"/>
        </w:rPr>
        <w:t xml:space="preserve">. Zamawiający nie przewiduje przeprowadzenia aukcji elektronicznej w celu wyboru najkorzystniejszej spośród ofert. </w:t>
      </w:r>
      <w:r w:rsidR="000C3229" w:rsidRPr="000C3229">
        <w:rPr>
          <w:rFonts w:ascii="Calibri" w:eastAsia="Calibri" w:hAnsi="Calibri" w:cs="Times New Roman"/>
          <w:color w:val="000000"/>
          <w:sz w:val="20"/>
          <w:szCs w:val="20"/>
        </w:rPr>
        <w:br/>
      </w:r>
      <w:r w:rsidR="00D07D45">
        <w:rPr>
          <w:b/>
          <w:color w:val="000000" w:themeColor="text1"/>
          <w:sz w:val="20"/>
          <w:szCs w:val="20"/>
        </w:rPr>
        <w:br/>
      </w:r>
      <w:r w:rsidR="00BA3F1B" w:rsidRPr="000B1209">
        <w:rPr>
          <w:b/>
          <w:color w:val="000000" w:themeColor="text1"/>
          <w:sz w:val="20"/>
          <w:szCs w:val="20"/>
        </w:rPr>
        <w:t>XV. Informacja o formalnościach, jakie powinny zostać dopełnione po wyborze oferty w celu zawarcia umowy w sprawie zamówienia publicznego</w:t>
      </w:r>
      <w:r w:rsidR="00CF0194">
        <w:rPr>
          <w:b/>
          <w:color w:val="000000" w:themeColor="text1"/>
          <w:sz w:val="20"/>
          <w:szCs w:val="20"/>
        </w:rPr>
        <w:t xml:space="preserve"> </w:t>
      </w:r>
      <w:r w:rsidR="00CF0194">
        <w:rPr>
          <w:rFonts w:cs="Arial"/>
          <w:bCs/>
          <w:color w:val="000000" w:themeColor="text1"/>
          <w:sz w:val="20"/>
          <w:szCs w:val="20"/>
        </w:rPr>
        <w:br/>
      </w:r>
      <w:r w:rsidR="00BA3F1B" w:rsidRPr="004F35F2">
        <w:rPr>
          <w:color w:val="000000" w:themeColor="text1"/>
          <w:sz w:val="20"/>
          <w:szCs w:val="20"/>
        </w:rPr>
        <w:t>1</w:t>
      </w:r>
      <w:r w:rsidR="0093739A">
        <w:rPr>
          <w:color w:val="000000" w:themeColor="text1"/>
          <w:sz w:val="20"/>
          <w:szCs w:val="20"/>
        </w:rPr>
        <w:t>. Zamawiający podpisze umowę z W</w:t>
      </w:r>
      <w:r w:rsidR="00BA3F1B" w:rsidRPr="004F35F2">
        <w:rPr>
          <w:color w:val="000000" w:themeColor="text1"/>
          <w:sz w:val="20"/>
          <w:szCs w:val="20"/>
        </w:rPr>
        <w:t xml:space="preserve">ykonawcą, który przedłoży najkorzystniejszą ofertę. </w:t>
      </w:r>
      <w:r w:rsidR="00BA3F1B" w:rsidRPr="004F35F2">
        <w:rPr>
          <w:color w:val="000000" w:themeColor="text1"/>
          <w:sz w:val="20"/>
          <w:szCs w:val="20"/>
        </w:rPr>
        <w:cr/>
        <w:t>2. Zamawiający niezw</w:t>
      </w:r>
      <w:r w:rsidR="0093739A">
        <w:rPr>
          <w:color w:val="000000" w:themeColor="text1"/>
          <w:sz w:val="20"/>
          <w:szCs w:val="20"/>
        </w:rPr>
        <w:t>łocznie poinformuje wszystkich W</w:t>
      </w:r>
      <w:r w:rsidR="00BA3F1B" w:rsidRPr="004F35F2">
        <w:rPr>
          <w:color w:val="000000" w:themeColor="text1"/>
          <w:sz w:val="20"/>
          <w:szCs w:val="20"/>
        </w:rPr>
        <w:t>ykonawców o wyborze naj</w:t>
      </w:r>
      <w:r w:rsidR="0093739A">
        <w:rPr>
          <w:color w:val="000000" w:themeColor="text1"/>
          <w:sz w:val="20"/>
          <w:szCs w:val="20"/>
        </w:rPr>
        <w:t>korzystniejszej oferty, podając</w:t>
      </w:r>
      <w:r w:rsidR="00BA3F1B" w:rsidRPr="004F35F2">
        <w:rPr>
          <w:color w:val="000000" w:themeColor="text1"/>
          <w:sz w:val="20"/>
          <w:szCs w:val="20"/>
        </w:rPr>
        <w:t>:</w:t>
      </w:r>
      <w:r w:rsidR="00BA3F1B" w:rsidRPr="004F35F2">
        <w:rPr>
          <w:color w:val="000000" w:themeColor="text1"/>
          <w:sz w:val="20"/>
          <w:szCs w:val="20"/>
        </w:rPr>
        <w:cr/>
        <w:t xml:space="preserve">1) </w:t>
      </w:r>
      <w:r w:rsidR="00D07D45">
        <w:rPr>
          <w:color w:val="000000" w:themeColor="text1"/>
          <w:sz w:val="20"/>
          <w:szCs w:val="20"/>
        </w:rPr>
        <w:t xml:space="preserve">Nazwę </w:t>
      </w:r>
      <w:r w:rsidR="0093739A">
        <w:rPr>
          <w:color w:val="000000" w:themeColor="text1"/>
          <w:sz w:val="20"/>
          <w:szCs w:val="20"/>
        </w:rPr>
        <w:t xml:space="preserve">Wykonawcy albo imię i nazwisko, </w:t>
      </w:r>
      <w:r w:rsidR="00D07D45">
        <w:rPr>
          <w:color w:val="000000" w:themeColor="text1"/>
          <w:sz w:val="20"/>
          <w:szCs w:val="20"/>
        </w:rPr>
        <w:t xml:space="preserve"> </w:t>
      </w:r>
      <w:r w:rsidR="00BA3F1B" w:rsidRPr="004F35F2">
        <w:rPr>
          <w:color w:val="000000" w:themeColor="text1"/>
          <w:sz w:val="20"/>
          <w:szCs w:val="20"/>
        </w:rPr>
        <w:t xml:space="preserve">siedzibę </w:t>
      </w:r>
      <w:r w:rsidR="0093739A">
        <w:rPr>
          <w:color w:val="000000" w:themeColor="text1"/>
          <w:sz w:val="20"/>
          <w:szCs w:val="20"/>
        </w:rPr>
        <w:t xml:space="preserve"> albo miejsce zamieszkania i</w:t>
      </w:r>
      <w:r w:rsidR="00BA3F1B" w:rsidRPr="004F35F2">
        <w:rPr>
          <w:color w:val="000000" w:themeColor="text1"/>
          <w:sz w:val="20"/>
          <w:szCs w:val="20"/>
        </w:rPr>
        <w:t xml:space="preserve"> adres, jeżeli jest mie</w:t>
      </w:r>
      <w:r w:rsidR="00D07D45">
        <w:rPr>
          <w:color w:val="000000" w:themeColor="text1"/>
          <w:sz w:val="20"/>
          <w:szCs w:val="20"/>
        </w:rPr>
        <w:t>jscem wykonywania działalności W</w:t>
      </w:r>
      <w:r w:rsidR="00BA3F1B" w:rsidRPr="004F35F2">
        <w:rPr>
          <w:color w:val="000000" w:themeColor="text1"/>
          <w:sz w:val="20"/>
          <w:szCs w:val="20"/>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w:t>
      </w:r>
      <w:r w:rsidR="00D07D45">
        <w:rPr>
          <w:color w:val="000000" w:themeColor="text1"/>
          <w:sz w:val="20"/>
          <w:szCs w:val="20"/>
        </w:rPr>
        <w:t xml:space="preserve">ną punktację. </w:t>
      </w:r>
      <w:r w:rsidR="00D07D45">
        <w:rPr>
          <w:color w:val="000000" w:themeColor="text1"/>
          <w:sz w:val="20"/>
          <w:szCs w:val="20"/>
        </w:rPr>
        <w:cr/>
        <w:t>2) informację o W</w:t>
      </w:r>
      <w:r w:rsidR="00BA3F1B" w:rsidRPr="004F35F2">
        <w:rPr>
          <w:color w:val="000000" w:themeColor="text1"/>
          <w:sz w:val="20"/>
          <w:szCs w:val="20"/>
        </w:rPr>
        <w:t>ykonawcach, którzy zostal</w:t>
      </w:r>
      <w:r w:rsidR="00D07D45">
        <w:rPr>
          <w:color w:val="000000" w:themeColor="text1"/>
          <w:sz w:val="20"/>
          <w:szCs w:val="20"/>
        </w:rPr>
        <w:t xml:space="preserve">i wykluczeni, </w:t>
      </w:r>
      <w:r w:rsidR="00D07D45">
        <w:rPr>
          <w:color w:val="000000" w:themeColor="text1"/>
          <w:sz w:val="20"/>
          <w:szCs w:val="20"/>
        </w:rPr>
        <w:cr/>
        <w:t>3) informację o W</w:t>
      </w:r>
      <w:r w:rsidR="00BA3F1B" w:rsidRPr="004F35F2">
        <w:rPr>
          <w:color w:val="000000" w:themeColor="text1"/>
          <w:sz w:val="20"/>
          <w:szCs w:val="20"/>
        </w:rPr>
        <w:t>ykonawcach, których oferty zostały odrzucone, powodach odrzucenia ofert, a w przypadkach, o których mowa w art. 89 ust. 4 i 5, informację o braku równoważności</w:t>
      </w:r>
      <w:r w:rsidR="000B1209">
        <w:rPr>
          <w:color w:val="000000" w:themeColor="text1"/>
          <w:sz w:val="20"/>
          <w:szCs w:val="20"/>
        </w:rPr>
        <w:t>.</w:t>
      </w:r>
      <w:r w:rsidR="00BA3F1B" w:rsidRPr="004F35F2">
        <w:rPr>
          <w:color w:val="000000" w:themeColor="text1"/>
          <w:sz w:val="20"/>
          <w:szCs w:val="20"/>
        </w:rPr>
        <w:t xml:space="preserve"> </w:t>
      </w:r>
      <w:r w:rsidR="000B1209">
        <w:rPr>
          <w:color w:val="000000" w:themeColor="text1"/>
          <w:sz w:val="20"/>
          <w:szCs w:val="20"/>
        </w:rPr>
        <w:br/>
      </w:r>
      <w:r w:rsidR="00BA3F1B" w:rsidRPr="004F35F2">
        <w:rPr>
          <w:color w:val="000000" w:themeColor="text1"/>
          <w:sz w:val="20"/>
          <w:szCs w:val="20"/>
        </w:rPr>
        <w:t>3. Zawiadomienie o wyborze najkorzystniejszej oferty zawierać będzie uzasadnienie faktyczne i prawne oraz zamieszczone zostanie na stronie internetowej zamawiającego</w:t>
      </w:r>
      <w:r w:rsidR="000B1209">
        <w:rPr>
          <w:color w:val="000000" w:themeColor="text1"/>
          <w:sz w:val="20"/>
          <w:szCs w:val="20"/>
        </w:rPr>
        <w:t xml:space="preserve">: </w:t>
      </w:r>
      <w:hyperlink r:id="rId14"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00BA3F1B" w:rsidRPr="004F35F2">
        <w:rPr>
          <w:color w:val="000000" w:themeColor="text1"/>
          <w:sz w:val="20"/>
          <w:szCs w:val="20"/>
        </w:rPr>
        <w:t xml:space="preserve">Informacja zamieszczona na stronie internetowej zawierać będzie informacje o których mowa w </w:t>
      </w:r>
      <w:r w:rsidR="000B1209">
        <w:rPr>
          <w:color w:val="000000" w:themeColor="text1"/>
          <w:sz w:val="20"/>
          <w:szCs w:val="20"/>
        </w:rPr>
        <w:t>ust</w:t>
      </w:r>
      <w:r w:rsidR="00BA3F1B" w:rsidRPr="004F35F2">
        <w:rPr>
          <w:color w:val="000000" w:themeColor="text1"/>
          <w:sz w:val="20"/>
          <w:szCs w:val="20"/>
        </w:rPr>
        <w:t xml:space="preserve">. 2 pkt. 1) </w:t>
      </w:r>
      <w:r w:rsidR="00BA3F1B" w:rsidRPr="004F35F2">
        <w:rPr>
          <w:color w:val="000000" w:themeColor="text1"/>
          <w:sz w:val="20"/>
          <w:szCs w:val="20"/>
        </w:rPr>
        <w:cr/>
        <w:t>Zamawiający zamieści również informację o wyniku postępowania w siedzibie zamawiającego poprzez wywieszenie na tablicy ogłoszeń oraz publikację w: miejsce publikacji.</w:t>
      </w:r>
      <w:r w:rsidR="00BA3F1B" w:rsidRPr="004F35F2">
        <w:rPr>
          <w:color w:val="000000" w:themeColor="text1"/>
          <w:sz w:val="20"/>
          <w:szCs w:val="20"/>
        </w:rPr>
        <w:cr/>
        <w:t xml:space="preserve"> 4. O unieważnieniu postępowania o udzielenie zamówienia publicznego zamawiający zaw</w:t>
      </w:r>
      <w:r w:rsidR="0093739A">
        <w:rPr>
          <w:color w:val="000000" w:themeColor="text1"/>
          <w:sz w:val="20"/>
          <w:szCs w:val="20"/>
        </w:rPr>
        <w:t>iadomi równocześnie wszystkich W</w:t>
      </w:r>
      <w:r w:rsidR="00BA3F1B" w:rsidRPr="004F35F2">
        <w:rPr>
          <w:color w:val="000000" w:themeColor="text1"/>
          <w:sz w:val="20"/>
          <w:szCs w:val="20"/>
        </w:rPr>
        <w:t xml:space="preserve">ykonawców, którzy: </w:t>
      </w:r>
      <w:r w:rsidR="00BA3F1B" w:rsidRPr="004F35F2">
        <w:rPr>
          <w:color w:val="000000" w:themeColor="text1"/>
          <w:sz w:val="20"/>
          <w:szCs w:val="20"/>
        </w:rPr>
        <w:cr/>
        <w:t>1) ubiegali się o udzielenie zam</w:t>
      </w:r>
      <w:r w:rsidR="000739AA">
        <w:rPr>
          <w:color w:val="000000" w:themeColor="text1"/>
          <w:sz w:val="20"/>
          <w:szCs w:val="20"/>
        </w:rPr>
        <w:t>.</w:t>
      </w:r>
      <w:r w:rsidR="00BA3F1B" w:rsidRPr="004F35F2">
        <w:rPr>
          <w:color w:val="000000" w:themeColor="text1"/>
          <w:sz w:val="20"/>
          <w:szCs w:val="20"/>
        </w:rPr>
        <w:t xml:space="preserve"> - w przypadku unieważnienia postępowania przed upływem terminu składania ofert</w:t>
      </w:r>
      <w:r w:rsidR="000B1209">
        <w:rPr>
          <w:color w:val="000000" w:themeColor="text1"/>
          <w:sz w:val="20"/>
          <w:szCs w:val="20"/>
        </w:rPr>
        <w:t>,</w:t>
      </w:r>
      <w:r w:rsidR="00BA3F1B" w:rsidRPr="004F35F2">
        <w:rPr>
          <w:color w:val="000000" w:themeColor="text1"/>
          <w:sz w:val="20"/>
          <w:szCs w:val="20"/>
        </w:rPr>
        <w:cr/>
        <w:t>2) złożyli oferty - w przypadku unieważnienia postępowania po upływie terminu składania ofert</w:t>
      </w:r>
      <w:r w:rsidR="000B1209">
        <w:rPr>
          <w:color w:val="000000" w:themeColor="text1"/>
          <w:sz w:val="20"/>
          <w:szCs w:val="20"/>
        </w:rPr>
        <w:t>,</w:t>
      </w:r>
      <w:r w:rsidR="00BA3F1B" w:rsidRPr="004F35F2">
        <w:rPr>
          <w:color w:val="000000" w:themeColor="text1"/>
          <w:sz w:val="20"/>
          <w:szCs w:val="20"/>
        </w:rPr>
        <w:cr/>
      </w:r>
      <w:r w:rsidR="000B1209">
        <w:rPr>
          <w:color w:val="000000" w:themeColor="text1"/>
          <w:sz w:val="20"/>
          <w:szCs w:val="20"/>
        </w:rPr>
        <w:t>p</w:t>
      </w:r>
      <w:r w:rsidR="00BA3F1B" w:rsidRPr="004F35F2">
        <w:rPr>
          <w:color w:val="000000" w:themeColor="text1"/>
          <w:sz w:val="20"/>
          <w:szCs w:val="20"/>
        </w:rPr>
        <w:t>odając uzasadnienie faktyczne i prawne. Informacja o unieważnieniu postępowania zamieszczona również zostanie na stronie internet</w:t>
      </w:r>
      <w:r w:rsidR="000B1209">
        <w:rPr>
          <w:color w:val="000000" w:themeColor="text1"/>
          <w:sz w:val="20"/>
          <w:szCs w:val="20"/>
        </w:rPr>
        <w:t xml:space="preserve">owej zamawiającego: </w:t>
      </w:r>
      <w:hyperlink r:id="rId15"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00BA3F1B" w:rsidRPr="004F35F2">
        <w:rPr>
          <w:color w:val="000000" w:themeColor="text1"/>
          <w:sz w:val="20"/>
          <w:szCs w:val="20"/>
        </w:rPr>
        <w:t>5. W przypadku unieważnienia postępowania o udzielenie zamó</w:t>
      </w:r>
      <w:r w:rsidR="0093739A">
        <w:rPr>
          <w:color w:val="000000" w:themeColor="text1"/>
          <w:sz w:val="20"/>
          <w:szCs w:val="20"/>
        </w:rPr>
        <w:t>wienia, zamawiający na wniosek W</w:t>
      </w:r>
      <w:r w:rsidR="00BA3F1B" w:rsidRPr="004F35F2">
        <w:rPr>
          <w:color w:val="000000" w:themeColor="text1"/>
          <w:sz w:val="20"/>
          <w:szCs w:val="20"/>
        </w:rPr>
        <w:t>ykonawcy, który ubiegał się o udzielenie zamówienia, zawiadomi o wszczęciu kolejnego postępowania, które dotyczy tego samego przedmiotu zamówienia lub obejmuje ten sam przedmiot zamówienia.</w:t>
      </w:r>
      <w:r w:rsidR="00BA3F1B" w:rsidRPr="004F35F2">
        <w:rPr>
          <w:color w:val="000000" w:themeColor="text1"/>
          <w:sz w:val="20"/>
          <w:szCs w:val="20"/>
        </w:rPr>
        <w:cr/>
        <w:t>6. Umowa zostanie zawarta w formie pisemnej w terminie nie krótszym niż:</w:t>
      </w:r>
      <w:r w:rsidR="00BA3F1B" w:rsidRPr="004F35F2">
        <w:rPr>
          <w:color w:val="000000" w:themeColor="text1"/>
          <w:sz w:val="20"/>
          <w:szCs w:val="20"/>
        </w:rPr>
        <w:cr/>
        <w:t>1)</w:t>
      </w:r>
      <w:r w:rsidR="000B1209">
        <w:rPr>
          <w:color w:val="000000" w:themeColor="text1"/>
          <w:sz w:val="20"/>
          <w:szCs w:val="20"/>
        </w:rPr>
        <w:t xml:space="preserve"> </w:t>
      </w:r>
      <w:r w:rsidR="00BA3F1B" w:rsidRPr="004F35F2">
        <w:rPr>
          <w:color w:val="000000" w:themeColor="text1"/>
          <w:sz w:val="20"/>
          <w:szCs w:val="20"/>
        </w:rPr>
        <w:t>5 dni od dnia przesłania zawiadomienia o wyborze najkorzystniejszej oferty, jeżeli zostało ono przesłane przy użyciu śro</w:t>
      </w:r>
      <w:r w:rsidR="00113FAA">
        <w:rPr>
          <w:color w:val="000000" w:themeColor="text1"/>
          <w:sz w:val="20"/>
          <w:szCs w:val="20"/>
        </w:rPr>
        <w:t>dków komunikacji elektronicznej</w:t>
      </w:r>
      <w:r w:rsidR="00BA3F1B" w:rsidRPr="004F35F2">
        <w:rPr>
          <w:color w:val="000000" w:themeColor="text1"/>
          <w:sz w:val="20"/>
          <w:szCs w:val="20"/>
        </w:rPr>
        <w:t>, lub</w:t>
      </w:r>
      <w:r w:rsidR="00BA3F1B" w:rsidRPr="004F35F2">
        <w:rPr>
          <w:color w:val="000000" w:themeColor="text1"/>
          <w:sz w:val="20"/>
          <w:szCs w:val="20"/>
        </w:rPr>
        <w:cr/>
        <w:t>2)</w:t>
      </w:r>
      <w:r w:rsidR="000B1209">
        <w:rPr>
          <w:color w:val="000000" w:themeColor="text1"/>
          <w:sz w:val="20"/>
          <w:szCs w:val="20"/>
        </w:rPr>
        <w:t xml:space="preserve"> </w:t>
      </w:r>
      <w:r w:rsidR="00BA3F1B" w:rsidRPr="004F35F2">
        <w:rPr>
          <w:color w:val="000000" w:themeColor="text1"/>
          <w:sz w:val="20"/>
          <w:szCs w:val="20"/>
        </w:rPr>
        <w:t>10 dni od dnia przesłania zawiadomienia o wyborze najkorzystniejszej oferty, jeżeli zostało ono przesłane</w:t>
      </w:r>
      <w:r w:rsidR="00BA5A08">
        <w:rPr>
          <w:color w:val="000000" w:themeColor="text1"/>
          <w:sz w:val="20"/>
          <w:szCs w:val="20"/>
        </w:rPr>
        <w:t xml:space="preserve"> w inny sposób niż określono w </w:t>
      </w:r>
      <w:r w:rsidR="00BA3F1B" w:rsidRPr="004F35F2">
        <w:rPr>
          <w:color w:val="000000" w:themeColor="text1"/>
          <w:sz w:val="20"/>
          <w:szCs w:val="20"/>
        </w:rPr>
        <w:t>pkt. 1),</w:t>
      </w:r>
      <w:r w:rsidR="00BA3F1B" w:rsidRPr="004F35F2">
        <w:rPr>
          <w:color w:val="000000" w:themeColor="text1"/>
          <w:sz w:val="20"/>
          <w:szCs w:val="20"/>
        </w:rPr>
        <w:cr/>
      </w:r>
      <w:r w:rsidR="00BA3F1B" w:rsidRPr="00113FAA">
        <w:rPr>
          <w:color w:val="000000" w:themeColor="text1"/>
          <w:sz w:val="20"/>
          <w:szCs w:val="20"/>
        </w:rPr>
        <w:t>3)</w:t>
      </w:r>
      <w:r w:rsidR="000B1209" w:rsidRPr="00113FAA">
        <w:rPr>
          <w:color w:val="000000" w:themeColor="text1"/>
          <w:sz w:val="20"/>
          <w:szCs w:val="20"/>
        </w:rPr>
        <w:t xml:space="preserve"> </w:t>
      </w:r>
      <w:r w:rsidR="00BA3F1B" w:rsidRPr="00113FAA">
        <w:rPr>
          <w:color w:val="000000" w:themeColor="text1"/>
          <w:sz w:val="20"/>
          <w:szCs w:val="20"/>
        </w:rPr>
        <w:t xml:space="preserve">w przypadku gdy, w postępowaniu złożona została tylko jedna oferta lub upłynął termin do wniesienia odwołania na czynności zamawiającego </w:t>
      </w:r>
      <w:r w:rsidR="00BA5A08" w:rsidRPr="00113FAA">
        <w:rPr>
          <w:color w:val="000000" w:themeColor="text1"/>
          <w:sz w:val="20"/>
          <w:szCs w:val="20"/>
        </w:rPr>
        <w:t xml:space="preserve">wymienione, o których mowa w rozdziale </w:t>
      </w:r>
      <w:r w:rsidR="00BA3F1B" w:rsidRPr="00113FAA">
        <w:rPr>
          <w:color w:val="000000" w:themeColor="text1"/>
          <w:sz w:val="20"/>
          <w:szCs w:val="20"/>
        </w:rPr>
        <w:t>XVIII.</w:t>
      </w:r>
      <w:r w:rsidR="00BA5A08" w:rsidRPr="00113FAA">
        <w:rPr>
          <w:color w:val="000000" w:themeColor="text1"/>
          <w:sz w:val="20"/>
          <w:szCs w:val="20"/>
        </w:rPr>
        <w:t xml:space="preserve"> </w:t>
      </w:r>
      <w:r w:rsidR="00113FAA" w:rsidRPr="00113FAA">
        <w:rPr>
          <w:color w:val="000000" w:themeColor="text1"/>
          <w:sz w:val="20"/>
          <w:szCs w:val="20"/>
        </w:rPr>
        <w:t xml:space="preserve">ust. </w:t>
      </w:r>
      <w:r w:rsidR="00BA3F1B" w:rsidRPr="00113FAA">
        <w:rPr>
          <w:color w:val="000000" w:themeColor="text1"/>
          <w:sz w:val="20"/>
          <w:szCs w:val="20"/>
        </w:rPr>
        <w:t>3 niniejszej specyfikacji lub w następstwie jego wniesienia Krajowa Izba Odwoławcza ogłosiła wyrok lub postanowienie kończące postępowanie odwoławcze, możliwe jest zawarcie umowy przed upływem ww. terminów.</w:t>
      </w:r>
      <w:r w:rsidR="00BA3F1B" w:rsidRPr="00113FAA">
        <w:rPr>
          <w:color w:val="000000" w:themeColor="text1"/>
          <w:sz w:val="20"/>
          <w:szCs w:val="20"/>
        </w:rPr>
        <w:cr/>
      </w:r>
      <w:r w:rsidR="00BA3F1B" w:rsidRPr="004F35F2">
        <w:rPr>
          <w:color w:val="000000" w:themeColor="text1"/>
          <w:sz w:val="20"/>
          <w:szCs w:val="20"/>
        </w:rPr>
        <w:lastRenderedPageBreak/>
        <w:t>7. O miejscu i terminie podpisania umowy zamawiający powiadomi wybranego wykonawcę.</w:t>
      </w:r>
      <w:r w:rsidR="00BA3F1B" w:rsidRPr="004F35F2">
        <w:rPr>
          <w:color w:val="000000" w:themeColor="text1"/>
          <w:sz w:val="20"/>
          <w:szCs w:val="20"/>
        </w:rPr>
        <w:cr/>
        <w:t xml:space="preserve">8. </w:t>
      </w:r>
      <w:r w:rsidR="0093739A">
        <w:rPr>
          <w:color w:val="000000" w:themeColor="text1"/>
          <w:sz w:val="20"/>
          <w:szCs w:val="20"/>
        </w:rPr>
        <w:t>W przypadku, gdy okaże się, że W</w:t>
      </w:r>
      <w:r w:rsidR="00BA3F1B" w:rsidRPr="004F35F2">
        <w:rPr>
          <w:color w:val="000000" w:themeColor="text1"/>
          <w:sz w:val="20"/>
          <w:szCs w:val="20"/>
        </w:rPr>
        <w:t>ykonawca, którego oferta została wybrana będzie uchylał się od zawarcia umowy zamawiający może wybrać ofertę najkorzystniejszą spośród pozostałych ofert, bez przeprowadzania ich ponownej oceny, chyba, że zachodzi jedna z przesłanek uni</w:t>
      </w:r>
      <w:r w:rsidR="00BA5A08">
        <w:rPr>
          <w:color w:val="000000" w:themeColor="text1"/>
          <w:sz w:val="20"/>
          <w:szCs w:val="20"/>
        </w:rPr>
        <w:t>eważnienia postępowania.</w:t>
      </w:r>
      <w:r w:rsidR="00BA5A08">
        <w:rPr>
          <w:color w:val="000000" w:themeColor="text1"/>
          <w:sz w:val="20"/>
          <w:szCs w:val="20"/>
        </w:rPr>
        <w:cr/>
      </w:r>
      <w:r w:rsidR="00BA3F1B" w:rsidRPr="00CF0194">
        <w:rPr>
          <w:color w:val="000000" w:themeColor="text1"/>
          <w:sz w:val="20"/>
          <w:szCs w:val="20"/>
          <w:u w:val="single"/>
        </w:rPr>
        <w:t xml:space="preserve">9. Wyłoniony Wykonawca przed podpisaniem umowy zobowiązany będzie dostarczyć </w:t>
      </w:r>
      <w:r w:rsidR="00A83EFC" w:rsidRPr="00CF0194">
        <w:rPr>
          <w:color w:val="000000" w:themeColor="text1"/>
          <w:sz w:val="20"/>
          <w:szCs w:val="20"/>
          <w:u w:val="single"/>
        </w:rPr>
        <w:t>Z</w:t>
      </w:r>
      <w:r w:rsidR="00BA3F1B" w:rsidRPr="00CF0194">
        <w:rPr>
          <w:color w:val="000000" w:themeColor="text1"/>
          <w:sz w:val="20"/>
          <w:szCs w:val="20"/>
          <w:u w:val="single"/>
        </w:rPr>
        <w:t>amawiające</w:t>
      </w:r>
      <w:r w:rsidR="00A83EFC" w:rsidRPr="00CF0194">
        <w:rPr>
          <w:color w:val="000000" w:themeColor="text1"/>
          <w:sz w:val="20"/>
          <w:szCs w:val="20"/>
          <w:u w:val="single"/>
        </w:rPr>
        <w:t>mu</w:t>
      </w:r>
      <w:r w:rsidR="00CF0194" w:rsidRPr="00CF0194">
        <w:rPr>
          <w:rFonts w:cs="Arial"/>
          <w:bCs/>
          <w:color w:val="000000" w:themeColor="text1"/>
          <w:sz w:val="20"/>
          <w:szCs w:val="20"/>
          <w:u w:val="single"/>
        </w:rPr>
        <w:t>:</w:t>
      </w:r>
      <w:r w:rsidR="00BA3F1B" w:rsidRPr="00CF0194">
        <w:rPr>
          <w:color w:val="000000" w:themeColor="text1"/>
          <w:sz w:val="20"/>
          <w:szCs w:val="20"/>
        </w:rPr>
        <w:t xml:space="preserve"> </w:t>
      </w:r>
      <w:r w:rsidR="00BA3F1B" w:rsidRPr="00CF0194">
        <w:rPr>
          <w:color w:val="000000" w:themeColor="text1"/>
          <w:sz w:val="20"/>
          <w:szCs w:val="20"/>
        </w:rPr>
        <w:cr/>
      </w:r>
      <w:r w:rsidR="00A83EFC" w:rsidRPr="00A83EFC">
        <w:rPr>
          <w:rFonts w:ascii="Calibri" w:hAnsi="Calibri"/>
          <w:color w:val="000000"/>
          <w:sz w:val="20"/>
          <w:szCs w:val="20"/>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w:t>
      </w:r>
      <w:r w:rsidR="0093739A">
        <w:rPr>
          <w:rFonts w:ascii="Calibri" w:hAnsi="Calibri"/>
          <w:color w:val="000000"/>
          <w:sz w:val="20"/>
          <w:szCs w:val="20"/>
        </w:rPr>
        <w:t>ioną do reprezentacji Wykonawcy.</w:t>
      </w:r>
      <w:r w:rsidR="00A83EFC" w:rsidRPr="00A83EFC">
        <w:rPr>
          <w:rFonts w:ascii="Calibri" w:hAnsi="Calibri"/>
          <w:color w:val="000000"/>
          <w:sz w:val="20"/>
          <w:szCs w:val="20"/>
        </w:rPr>
        <w:br/>
      </w:r>
      <w:r w:rsidR="00A83EFC">
        <w:rPr>
          <w:color w:val="000000" w:themeColor="text1"/>
          <w:sz w:val="20"/>
          <w:szCs w:val="20"/>
        </w:rPr>
        <w:br/>
      </w:r>
      <w:r w:rsidR="00BA3F1B" w:rsidRPr="00BA5A08">
        <w:rPr>
          <w:b/>
          <w:color w:val="000000" w:themeColor="text1"/>
          <w:sz w:val="20"/>
          <w:szCs w:val="20"/>
        </w:rPr>
        <w:t>XVI. Wymagania dotyczące zabezpiecze</w:t>
      </w:r>
      <w:r w:rsidR="0009398E">
        <w:rPr>
          <w:b/>
          <w:color w:val="000000" w:themeColor="text1"/>
          <w:sz w:val="20"/>
          <w:szCs w:val="20"/>
        </w:rPr>
        <w:t xml:space="preserve">nia należytego wykonania umowy </w:t>
      </w:r>
      <w:r w:rsidR="0009398E">
        <w:rPr>
          <w:b/>
          <w:color w:val="000000" w:themeColor="text1"/>
          <w:sz w:val="20"/>
          <w:szCs w:val="20"/>
        </w:rPr>
        <w:br/>
      </w:r>
      <w:r w:rsidR="00BA3F1B" w:rsidRPr="004F35F2">
        <w:rPr>
          <w:color w:val="000000" w:themeColor="text1"/>
          <w:sz w:val="20"/>
          <w:szCs w:val="20"/>
        </w:rPr>
        <w:t xml:space="preserve">Zamawiający </w:t>
      </w:r>
      <w:r w:rsidR="0009398E">
        <w:rPr>
          <w:color w:val="000000" w:themeColor="text1"/>
          <w:sz w:val="20"/>
          <w:szCs w:val="20"/>
        </w:rPr>
        <w:t>w tym postępowaniu nie przewiduje wniesienia</w:t>
      </w:r>
      <w:r w:rsidR="00BA3F1B" w:rsidRPr="004F35F2">
        <w:rPr>
          <w:color w:val="000000" w:themeColor="text1"/>
          <w:sz w:val="20"/>
          <w:szCs w:val="20"/>
        </w:rPr>
        <w:t xml:space="preserve"> zabezpieczenia należytego wykonania umowy</w:t>
      </w:r>
      <w:r w:rsidR="0009398E">
        <w:rPr>
          <w:color w:val="000000" w:themeColor="text1"/>
          <w:sz w:val="20"/>
          <w:szCs w:val="20"/>
        </w:rPr>
        <w:t>.</w:t>
      </w:r>
    </w:p>
    <w:p w:rsidR="00E231D5" w:rsidRPr="00E231D5" w:rsidRDefault="00BA3F1B" w:rsidP="00E231D5">
      <w:pPr>
        <w:ind w:right="-142"/>
        <w:rPr>
          <w:rFonts w:ascii="Calibri" w:hAnsi="Calibri"/>
          <w:sz w:val="20"/>
          <w:szCs w:val="20"/>
        </w:rPr>
      </w:pPr>
      <w:r w:rsidRPr="00BA5A08">
        <w:rPr>
          <w:b/>
          <w:color w:val="000000" w:themeColor="text1"/>
          <w:sz w:val="20"/>
          <w:szCs w:val="20"/>
        </w:rPr>
        <w:t>XVII. Istotne dla stron postanowienia, które zostaną wprowadzone do treści zawieranej umowy</w:t>
      </w:r>
      <w:r w:rsidRPr="00BA5A08">
        <w:rPr>
          <w:b/>
          <w:color w:val="000000" w:themeColor="text1"/>
          <w:sz w:val="20"/>
          <w:szCs w:val="20"/>
        </w:rPr>
        <w:cr/>
      </w:r>
      <w:r w:rsidR="00742D59" w:rsidRPr="00742D59">
        <w:rPr>
          <w:rFonts w:ascii="Calibri" w:hAnsi="Calibri"/>
          <w:color w:val="000000"/>
          <w:sz w:val="20"/>
          <w:szCs w:val="20"/>
        </w:rPr>
        <w:t>1. Umowa w sprawie realizacji zamówienia publicznego zawarta zostanie z uwzględnieniem postanowień wynikających z treści niniejszej specyfikacji istotnych warunków zamówienia oraz danych zawartych w ofercie.</w:t>
      </w:r>
      <w:r w:rsidR="00742D59" w:rsidRPr="00742D59">
        <w:rPr>
          <w:rFonts w:ascii="Calibri" w:hAnsi="Calibri"/>
          <w:color w:val="000000"/>
          <w:sz w:val="20"/>
          <w:szCs w:val="20"/>
        </w:rPr>
        <w:br/>
        <w:t>2.</w:t>
      </w:r>
      <w:r w:rsidR="00742D59">
        <w:rPr>
          <w:rFonts w:ascii="Calibri" w:hAnsi="Calibri"/>
          <w:color w:val="000000"/>
          <w:sz w:val="20"/>
          <w:szCs w:val="20"/>
        </w:rPr>
        <w:t xml:space="preserve"> Postanowienia umowy zawarto w</w:t>
      </w:r>
      <w:r w:rsidR="00F77A1A">
        <w:rPr>
          <w:rFonts w:ascii="Calibri" w:hAnsi="Calibri"/>
          <w:color w:val="000000"/>
          <w:sz w:val="20"/>
          <w:szCs w:val="20"/>
        </w:rPr>
        <w:t xml:space="preserve"> wzorze (</w:t>
      </w:r>
      <w:r w:rsidR="00742D59" w:rsidRPr="00742D59">
        <w:rPr>
          <w:rFonts w:ascii="Calibri" w:hAnsi="Calibri"/>
          <w:color w:val="000000"/>
          <w:sz w:val="20"/>
          <w:szCs w:val="20"/>
        </w:rPr>
        <w:t>projekcie</w:t>
      </w:r>
      <w:r w:rsidR="00F77A1A">
        <w:rPr>
          <w:rFonts w:ascii="Calibri" w:hAnsi="Calibri"/>
          <w:color w:val="000000"/>
          <w:sz w:val="20"/>
          <w:szCs w:val="20"/>
        </w:rPr>
        <w:t>)</w:t>
      </w:r>
      <w:r w:rsidR="00742D59" w:rsidRPr="00742D59">
        <w:rPr>
          <w:rFonts w:ascii="Calibri" w:hAnsi="Calibri"/>
          <w:color w:val="000000"/>
          <w:sz w:val="20"/>
          <w:szCs w:val="20"/>
        </w:rPr>
        <w:t xml:space="preserve"> umowy, który stanowi załąc</w:t>
      </w:r>
      <w:r w:rsidR="00707E83">
        <w:rPr>
          <w:rFonts w:ascii="Calibri" w:hAnsi="Calibri"/>
          <w:color w:val="000000"/>
          <w:sz w:val="20"/>
          <w:szCs w:val="20"/>
        </w:rPr>
        <w:t>znik nr 7</w:t>
      </w:r>
      <w:r w:rsidR="00742D59">
        <w:rPr>
          <w:rFonts w:ascii="Calibri" w:hAnsi="Calibri"/>
          <w:color w:val="000000"/>
          <w:sz w:val="20"/>
          <w:szCs w:val="20"/>
        </w:rPr>
        <w:t xml:space="preserve"> do </w:t>
      </w:r>
      <w:proofErr w:type="spellStart"/>
      <w:r w:rsidR="00742D59">
        <w:rPr>
          <w:rFonts w:ascii="Calibri" w:hAnsi="Calibri"/>
          <w:color w:val="000000"/>
          <w:sz w:val="20"/>
          <w:szCs w:val="20"/>
        </w:rPr>
        <w:t>siwz</w:t>
      </w:r>
      <w:proofErr w:type="spellEnd"/>
      <w:r w:rsidR="00742D59">
        <w:rPr>
          <w:rFonts w:ascii="Calibri" w:hAnsi="Calibri"/>
          <w:color w:val="000000"/>
          <w:sz w:val="20"/>
          <w:szCs w:val="20"/>
        </w:rPr>
        <w:t>.</w:t>
      </w:r>
      <w:r w:rsidR="00742D59">
        <w:rPr>
          <w:rFonts w:ascii="Calibri" w:hAnsi="Calibri"/>
          <w:color w:val="000000"/>
          <w:sz w:val="20"/>
          <w:szCs w:val="20"/>
        </w:rPr>
        <w:br/>
      </w:r>
      <w:r w:rsidR="00742D59" w:rsidRPr="0009398E">
        <w:rPr>
          <w:rFonts w:ascii="Calibri" w:hAnsi="Calibri"/>
          <w:color w:val="000000"/>
          <w:sz w:val="20"/>
          <w:szCs w:val="20"/>
          <w:u w:val="single"/>
        </w:rPr>
        <w:t xml:space="preserve">3. </w:t>
      </w:r>
      <w:r w:rsidR="00742D59" w:rsidRPr="0009398E">
        <w:rPr>
          <w:rFonts w:ascii="Calibri" w:hAnsi="Calibri" w:cs="Arial"/>
          <w:color w:val="000000"/>
          <w:sz w:val="20"/>
          <w:szCs w:val="20"/>
          <w:u w:val="single"/>
        </w:rPr>
        <w:t>Zamawiający przewiduje możliwość zmiany zawartej umowy w przypadkach określonych w</w:t>
      </w:r>
      <w:r w:rsidR="0093739A">
        <w:rPr>
          <w:rFonts w:ascii="Calibri" w:hAnsi="Calibri" w:cs="Arial"/>
          <w:color w:val="000000"/>
          <w:sz w:val="20"/>
          <w:szCs w:val="20"/>
          <w:u w:val="single"/>
        </w:rPr>
        <w:t xml:space="preserve"> wzorze </w:t>
      </w:r>
      <w:r w:rsidR="00742D59" w:rsidRPr="0009398E">
        <w:rPr>
          <w:rFonts w:ascii="Calibri" w:hAnsi="Calibri" w:cs="Arial"/>
          <w:color w:val="000000"/>
          <w:sz w:val="20"/>
          <w:szCs w:val="20"/>
          <w:u w:val="single"/>
        </w:rPr>
        <w:t xml:space="preserve"> </w:t>
      </w:r>
      <w:r w:rsidR="0093739A">
        <w:rPr>
          <w:rFonts w:ascii="Calibri" w:hAnsi="Calibri" w:cs="Arial"/>
          <w:color w:val="000000"/>
          <w:sz w:val="20"/>
          <w:szCs w:val="20"/>
          <w:u w:val="single"/>
        </w:rPr>
        <w:t>(</w:t>
      </w:r>
      <w:r w:rsidR="00742D59" w:rsidRPr="0009398E">
        <w:rPr>
          <w:rFonts w:ascii="Calibri" w:hAnsi="Calibri" w:cs="Arial"/>
          <w:color w:val="000000"/>
          <w:sz w:val="20"/>
          <w:szCs w:val="20"/>
          <w:u w:val="single"/>
        </w:rPr>
        <w:t>projekcie</w:t>
      </w:r>
      <w:r w:rsidR="0093739A">
        <w:rPr>
          <w:rFonts w:ascii="Calibri" w:hAnsi="Calibri" w:cs="Arial"/>
          <w:color w:val="000000"/>
          <w:sz w:val="20"/>
          <w:szCs w:val="20"/>
          <w:u w:val="single"/>
        </w:rPr>
        <w:t>)</w:t>
      </w:r>
      <w:r w:rsidR="00742D59" w:rsidRPr="0009398E">
        <w:rPr>
          <w:rFonts w:ascii="Calibri" w:hAnsi="Calibri" w:cs="Arial"/>
          <w:color w:val="000000"/>
          <w:sz w:val="20"/>
          <w:szCs w:val="20"/>
          <w:u w:val="single"/>
        </w:rPr>
        <w:t xml:space="preserve"> umowy § 1</w:t>
      </w:r>
      <w:r w:rsidR="00824235">
        <w:rPr>
          <w:rFonts w:ascii="Calibri" w:hAnsi="Calibri" w:cs="Arial"/>
          <w:color w:val="000000"/>
          <w:sz w:val="20"/>
          <w:szCs w:val="20"/>
          <w:u w:val="single"/>
        </w:rPr>
        <w:t>1</w:t>
      </w:r>
      <w:r w:rsidR="00742D59" w:rsidRPr="0009398E">
        <w:rPr>
          <w:rFonts w:ascii="Calibri" w:hAnsi="Calibri" w:cs="Arial"/>
          <w:color w:val="000000"/>
          <w:sz w:val="20"/>
          <w:szCs w:val="20"/>
          <w:u w:val="single"/>
        </w:rPr>
        <w:t>.</w:t>
      </w:r>
      <w:r w:rsidR="00742D59" w:rsidRPr="0009398E">
        <w:rPr>
          <w:rFonts w:ascii="Calibri" w:hAnsi="Calibri" w:cs="Arial"/>
          <w:b/>
          <w:color w:val="000000"/>
          <w:sz w:val="20"/>
          <w:szCs w:val="20"/>
          <w:u w:val="single"/>
        </w:rPr>
        <w:br/>
      </w:r>
      <w:r w:rsidR="00742D59">
        <w:rPr>
          <w:color w:val="000000" w:themeColor="text1"/>
          <w:sz w:val="20"/>
          <w:szCs w:val="20"/>
        </w:rPr>
        <w:br/>
      </w:r>
      <w:r w:rsidRPr="00BA5A08">
        <w:rPr>
          <w:b/>
          <w:color w:val="000000" w:themeColor="text1"/>
          <w:sz w:val="20"/>
          <w:szCs w:val="20"/>
        </w:rPr>
        <w:t>XVIII. Pouczenie o środkach ochrony prawnej.</w:t>
      </w:r>
      <w:r w:rsidRPr="00BA5A08">
        <w:rPr>
          <w:b/>
          <w:color w:val="000000" w:themeColor="text1"/>
          <w:sz w:val="20"/>
          <w:szCs w:val="20"/>
        </w:rPr>
        <w:cr/>
      </w:r>
      <w:r w:rsidRPr="004F35F2">
        <w:rPr>
          <w:color w:val="000000" w:themeColor="text1"/>
          <w:sz w:val="20"/>
          <w:szCs w:val="20"/>
        </w:rPr>
        <w:t>1.</w:t>
      </w:r>
      <w:r w:rsidR="00BA5A08">
        <w:rPr>
          <w:color w:val="000000" w:themeColor="text1"/>
          <w:sz w:val="20"/>
          <w:szCs w:val="20"/>
        </w:rPr>
        <w:t xml:space="preserve"> </w:t>
      </w:r>
      <w:r w:rsidRPr="004F35F2">
        <w:rPr>
          <w:color w:val="000000" w:themeColor="text1"/>
          <w:sz w:val="20"/>
          <w:szCs w:val="20"/>
        </w:rPr>
        <w:t>Środki ochrony prawnej (Odwołanie, Skarga do Sądu) w niniejszym postępowaniu przysługują wykonawcom, a także innym podmiotom, jeżeli mają</w:t>
      </w:r>
      <w:r w:rsidR="009F7D46">
        <w:rPr>
          <w:color w:val="000000" w:themeColor="text1"/>
          <w:sz w:val="20"/>
          <w:szCs w:val="20"/>
        </w:rPr>
        <w:t>,</w:t>
      </w:r>
      <w:r w:rsidRPr="004F35F2">
        <w:rPr>
          <w:color w:val="000000" w:themeColor="text1"/>
          <w:sz w:val="20"/>
          <w:szCs w:val="20"/>
        </w:rPr>
        <w:t xml:space="preserve"> lub miały interes w uzyskaniu niniejszego zamówienia</w:t>
      </w:r>
      <w:r w:rsidR="009F7D46">
        <w:rPr>
          <w:color w:val="000000" w:themeColor="text1"/>
          <w:sz w:val="20"/>
          <w:szCs w:val="20"/>
        </w:rPr>
        <w:t>,</w:t>
      </w:r>
      <w:r w:rsidRPr="004F35F2">
        <w:rPr>
          <w:color w:val="000000" w:themeColor="text1"/>
          <w:sz w:val="20"/>
          <w:szCs w:val="20"/>
        </w:rPr>
        <w:t xml:space="preserve"> lub poniosły</w:t>
      </w:r>
      <w:r w:rsidR="009F7D46">
        <w:rPr>
          <w:color w:val="000000" w:themeColor="text1"/>
          <w:sz w:val="20"/>
          <w:szCs w:val="20"/>
        </w:rPr>
        <w:t>,</w:t>
      </w:r>
      <w:r w:rsidRPr="004F35F2">
        <w:rPr>
          <w:color w:val="000000" w:themeColor="text1"/>
          <w:sz w:val="20"/>
          <w:szCs w:val="20"/>
        </w:rPr>
        <w:t xml:space="preserve"> lub mogą ponieść szkodę w wyniku naruszenia przez zamawiającego przepisów ustawy Prawo zamówień publicznych.</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4F35F2">
        <w:rPr>
          <w:color w:val="000000" w:themeColor="text1"/>
          <w:sz w:val="20"/>
          <w:szCs w:val="20"/>
        </w:rPr>
        <w:cr/>
        <w:t>3.</w:t>
      </w:r>
      <w:r w:rsidR="00BA5A08">
        <w:rPr>
          <w:color w:val="000000" w:themeColor="text1"/>
          <w:sz w:val="20"/>
          <w:szCs w:val="20"/>
        </w:rPr>
        <w:t xml:space="preserve"> </w:t>
      </w:r>
      <w:r w:rsidRPr="004F35F2">
        <w:rPr>
          <w:color w:val="000000" w:themeColor="text1"/>
          <w:sz w:val="20"/>
          <w:szCs w:val="20"/>
        </w:rPr>
        <w:t>W niniejszym postępowaniu odwołanie przysługuje wyłącznie wobec czynności:</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określenia warunków udziału w postępowaniu,</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wykluczenia odwołującego z postępowania o udzielenie zamówienia,</w:t>
      </w:r>
      <w:r w:rsidRPr="004F35F2">
        <w:rPr>
          <w:color w:val="000000" w:themeColor="text1"/>
          <w:sz w:val="20"/>
          <w:szCs w:val="20"/>
        </w:rPr>
        <w:cr/>
        <w:t>3)</w:t>
      </w:r>
      <w:r w:rsidR="00BA5A08">
        <w:rPr>
          <w:color w:val="000000" w:themeColor="text1"/>
          <w:sz w:val="20"/>
          <w:szCs w:val="20"/>
        </w:rPr>
        <w:t xml:space="preserve"> </w:t>
      </w:r>
      <w:r w:rsidRPr="004F35F2">
        <w:rPr>
          <w:color w:val="000000" w:themeColor="text1"/>
          <w:sz w:val="20"/>
          <w:szCs w:val="20"/>
        </w:rPr>
        <w:t>odrzucenia oferty odwołującego.</w:t>
      </w:r>
      <w:r w:rsidRPr="004F35F2">
        <w:rPr>
          <w:color w:val="000000" w:themeColor="text1"/>
          <w:sz w:val="20"/>
          <w:szCs w:val="20"/>
        </w:rPr>
        <w:cr/>
        <w:t>4)</w:t>
      </w:r>
      <w:r w:rsidR="00BA5A08">
        <w:rPr>
          <w:color w:val="000000" w:themeColor="text1"/>
          <w:sz w:val="20"/>
          <w:szCs w:val="20"/>
        </w:rPr>
        <w:t xml:space="preserve"> </w:t>
      </w:r>
      <w:r w:rsidRPr="004F35F2">
        <w:rPr>
          <w:color w:val="000000" w:themeColor="text1"/>
          <w:sz w:val="20"/>
          <w:szCs w:val="20"/>
        </w:rPr>
        <w:t>opisu przedmiotu zamówienia</w:t>
      </w:r>
      <w:r w:rsidRPr="004F35F2">
        <w:rPr>
          <w:color w:val="000000" w:themeColor="text1"/>
          <w:sz w:val="20"/>
          <w:szCs w:val="20"/>
        </w:rPr>
        <w:cr/>
        <w:t>5)</w:t>
      </w:r>
      <w:r w:rsidR="00BA5A08">
        <w:rPr>
          <w:color w:val="000000" w:themeColor="text1"/>
          <w:sz w:val="20"/>
          <w:szCs w:val="20"/>
        </w:rPr>
        <w:t xml:space="preserve"> </w:t>
      </w:r>
      <w:r w:rsidRPr="004F35F2">
        <w:rPr>
          <w:color w:val="000000" w:themeColor="text1"/>
          <w:sz w:val="20"/>
          <w:szCs w:val="20"/>
        </w:rPr>
        <w:t>wyboru najkorzystniejszej oferty</w:t>
      </w:r>
      <w:r w:rsidRPr="004F35F2">
        <w:rPr>
          <w:color w:val="000000" w:themeColor="text1"/>
          <w:sz w:val="20"/>
          <w:szCs w:val="20"/>
        </w:rPr>
        <w:cr/>
        <w:t>W pozostałych przypadkach odwołanie nie przysługuje.</w:t>
      </w:r>
      <w:r w:rsidRPr="004F35F2">
        <w:rPr>
          <w:color w:val="000000" w:themeColor="text1"/>
          <w:sz w:val="20"/>
          <w:szCs w:val="20"/>
        </w:rPr>
        <w:cr/>
        <w:t>4.</w:t>
      </w:r>
      <w:r w:rsidR="00BA5A08">
        <w:rPr>
          <w:color w:val="000000" w:themeColor="text1"/>
          <w:sz w:val="20"/>
          <w:szCs w:val="20"/>
        </w:rPr>
        <w:t xml:space="preserve"> </w:t>
      </w:r>
      <w:r w:rsidRPr="004F35F2">
        <w:rPr>
          <w:color w:val="000000" w:themeColor="text1"/>
          <w:sz w:val="20"/>
          <w:szCs w:val="20"/>
        </w:rPr>
        <w:t>W przypadku:</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niezgodnej z przepisami ustawy czynności podjętej przez zamawiającego w post</w:t>
      </w:r>
      <w:r w:rsidR="009F7D46">
        <w:rPr>
          <w:color w:val="000000" w:themeColor="text1"/>
          <w:sz w:val="20"/>
          <w:szCs w:val="20"/>
        </w:rPr>
        <w:t>ępowaniu o udzielenie zam.</w:t>
      </w:r>
      <w:r w:rsidRPr="004F35F2">
        <w:rPr>
          <w:color w:val="000000" w:themeColor="text1"/>
          <w:sz w:val="20"/>
          <w:szCs w:val="20"/>
        </w:rPr>
        <w:t>, lub</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zaniechania czynności, do której zamawiający jest zo</w:t>
      </w:r>
      <w:r w:rsidR="00BA5A08">
        <w:rPr>
          <w:color w:val="000000" w:themeColor="text1"/>
          <w:sz w:val="20"/>
          <w:szCs w:val="20"/>
        </w:rPr>
        <w:t xml:space="preserve">bowiązany na podstawie ustawy, </w:t>
      </w:r>
      <w:r w:rsidRPr="004F35F2">
        <w:rPr>
          <w:color w:val="000000" w:themeColor="text1"/>
          <w:sz w:val="20"/>
          <w:szCs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4F35F2">
        <w:rPr>
          <w:color w:val="000000" w:themeColor="text1"/>
          <w:sz w:val="20"/>
          <w:szCs w:val="20"/>
        </w:rPr>
        <w:cr/>
        <w:t>5.</w:t>
      </w:r>
      <w:r w:rsidR="00BA5A08">
        <w:rPr>
          <w:color w:val="000000" w:themeColor="text1"/>
          <w:sz w:val="20"/>
          <w:szCs w:val="20"/>
        </w:rPr>
        <w:t xml:space="preserve"> </w:t>
      </w:r>
      <w:r w:rsidRPr="004F35F2">
        <w:rPr>
          <w:color w:val="000000" w:themeColor="text1"/>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4F35F2">
        <w:rPr>
          <w:color w:val="000000" w:themeColor="text1"/>
          <w:sz w:val="20"/>
          <w:szCs w:val="20"/>
        </w:rPr>
        <w:cr/>
        <w:t>6.</w:t>
      </w:r>
      <w:r w:rsidR="00BA5A08">
        <w:rPr>
          <w:color w:val="000000" w:themeColor="text1"/>
          <w:sz w:val="20"/>
          <w:szCs w:val="20"/>
        </w:rPr>
        <w:t xml:space="preserve"> </w:t>
      </w:r>
      <w:r w:rsidRPr="004F35F2">
        <w:rPr>
          <w:color w:val="000000" w:themeColor="text1"/>
          <w:sz w:val="20"/>
          <w:szCs w:val="20"/>
        </w:rPr>
        <w:t>Odwołanie wnosi się w terminie:</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5 dni od dnia przesłania informacji o czynności zamawiającego stanowiącej podstawę jego wniesienia, jeżeli zostało ono przesłane przy użyciu środków kom</w:t>
      </w:r>
      <w:r w:rsidR="00BA5A08">
        <w:rPr>
          <w:color w:val="000000" w:themeColor="text1"/>
          <w:sz w:val="20"/>
          <w:szCs w:val="20"/>
        </w:rPr>
        <w:t>unikacji elektronicznej, lub</w:t>
      </w:r>
      <w:r w:rsidR="00BA5A08">
        <w:rPr>
          <w:color w:val="000000" w:themeColor="text1"/>
          <w:sz w:val="20"/>
          <w:szCs w:val="20"/>
        </w:rPr>
        <w:cr/>
        <w:t xml:space="preserve">2) </w:t>
      </w:r>
      <w:r w:rsidRPr="004F35F2">
        <w:rPr>
          <w:color w:val="000000" w:themeColor="text1"/>
          <w:sz w:val="20"/>
          <w:szCs w:val="20"/>
        </w:rPr>
        <w:t>10 dni od dnia przesłania informacji o czynności zamawiającego stanowiącej podstawę jego wniesienia, jeżeli zostało ono przesłane w inny sposób niż określono w pkt. 1),</w:t>
      </w:r>
      <w:r w:rsidRPr="004F35F2">
        <w:rPr>
          <w:color w:val="000000" w:themeColor="text1"/>
          <w:sz w:val="20"/>
          <w:szCs w:val="20"/>
        </w:rPr>
        <w:cr/>
        <w:t>7.</w:t>
      </w:r>
      <w:r w:rsidR="00BA5A08">
        <w:rPr>
          <w:color w:val="000000" w:themeColor="text1"/>
          <w:sz w:val="20"/>
          <w:szCs w:val="20"/>
        </w:rPr>
        <w:t xml:space="preserve"> </w:t>
      </w:r>
      <w:r w:rsidRPr="004F35F2">
        <w:rPr>
          <w:color w:val="000000" w:themeColor="text1"/>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9F7D46">
        <w:rPr>
          <w:color w:val="000000" w:themeColor="text1"/>
          <w:sz w:val="20"/>
          <w:szCs w:val="20"/>
        </w:rPr>
        <w:t xml:space="preserve">wej zamawiającego: </w:t>
      </w:r>
      <w:hyperlink r:id="rId16"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009F7D46">
        <w:rPr>
          <w:color w:val="000000" w:themeColor="text1"/>
          <w:sz w:val="20"/>
          <w:szCs w:val="20"/>
        </w:rPr>
        <w:br/>
      </w:r>
      <w:r w:rsidRPr="004F35F2">
        <w:rPr>
          <w:color w:val="000000" w:themeColor="text1"/>
          <w:sz w:val="20"/>
          <w:szCs w:val="20"/>
        </w:rPr>
        <w:t>8.</w:t>
      </w:r>
      <w:r w:rsidR="00BA5A08">
        <w:rPr>
          <w:color w:val="000000" w:themeColor="text1"/>
          <w:sz w:val="20"/>
          <w:szCs w:val="20"/>
        </w:rPr>
        <w:t xml:space="preserve"> </w:t>
      </w:r>
      <w:r w:rsidRPr="004F35F2">
        <w:rPr>
          <w:color w:val="000000" w:themeColor="text1"/>
          <w:sz w:val="20"/>
          <w:szCs w:val="20"/>
        </w:rPr>
        <w:t>Odwołanie wobec czyn</w:t>
      </w:r>
      <w:r w:rsidR="009F7D46">
        <w:rPr>
          <w:color w:val="000000" w:themeColor="text1"/>
          <w:sz w:val="20"/>
          <w:szCs w:val="20"/>
        </w:rPr>
        <w:t>ności innych niż określone w ust. 6 i ust.</w:t>
      </w:r>
      <w:r w:rsidRPr="004F35F2">
        <w:rPr>
          <w:color w:val="000000" w:themeColor="text1"/>
          <w:sz w:val="20"/>
          <w:szCs w:val="20"/>
        </w:rPr>
        <w:t xml:space="preserve"> 7 wnosi się w terminie 5 dni od dnia, w którym powzięto lub przy zachowaniu należytej staranności można było powziąć wiadomość o okolicznościach stanowiących podstawę jego wniesienia.</w:t>
      </w:r>
      <w:r w:rsidRPr="004F35F2">
        <w:rPr>
          <w:color w:val="000000" w:themeColor="text1"/>
          <w:sz w:val="20"/>
          <w:szCs w:val="20"/>
        </w:rPr>
        <w:cr/>
      </w:r>
      <w:r w:rsidRPr="004F35F2">
        <w:rPr>
          <w:color w:val="000000" w:themeColor="text1"/>
          <w:sz w:val="20"/>
          <w:szCs w:val="20"/>
        </w:rPr>
        <w:lastRenderedPageBreak/>
        <w:t>9.</w:t>
      </w:r>
      <w:r w:rsidR="00BA5A08">
        <w:rPr>
          <w:color w:val="000000" w:themeColor="text1"/>
          <w:sz w:val="20"/>
          <w:szCs w:val="20"/>
        </w:rPr>
        <w:t xml:space="preserve"> </w:t>
      </w:r>
      <w:r w:rsidRPr="004F35F2">
        <w:rPr>
          <w:color w:val="000000" w:themeColor="text1"/>
          <w:sz w:val="20"/>
          <w:szCs w:val="20"/>
        </w:rPr>
        <w:t>Jeżeli zamawiający mimo takiego obowiązku nie przesłał wykonawcy zawiadomienia o wyborze oferty najkorzystniejszej odwołanie wnosi się nie później niż w terminie:</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15 dni od dnia zamieszczenia w Biuletynie Zamówień Publicznych ogłoszenia o udzieleniu zamówienia.</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1 miesiąca od dnia zawarcia umowy, jeżeli zamawiający nie zamieścił w Biuletynie Zamówień Publicznych ogłoszenia o udzieleniu zamówienia.</w:t>
      </w:r>
      <w:r w:rsidRPr="004F35F2">
        <w:rPr>
          <w:color w:val="000000" w:themeColor="text1"/>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4F35F2">
        <w:rPr>
          <w:color w:val="000000" w:themeColor="text1"/>
          <w:sz w:val="20"/>
          <w:szCs w:val="20"/>
        </w:rPr>
        <w:cr/>
        <w:t>11.</w:t>
      </w:r>
      <w:r w:rsidR="00BA5A08">
        <w:rPr>
          <w:color w:val="000000" w:themeColor="text1"/>
          <w:sz w:val="20"/>
          <w:szCs w:val="20"/>
        </w:rPr>
        <w:t xml:space="preserve"> </w:t>
      </w:r>
      <w:r w:rsidRPr="004F35F2">
        <w:rPr>
          <w:color w:val="000000" w:themeColor="text1"/>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4F35F2">
        <w:rPr>
          <w:color w:val="000000" w:themeColor="text1"/>
          <w:sz w:val="20"/>
          <w:szCs w:val="20"/>
        </w:rPr>
        <w:cr/>
        <w:t>12.</w:t>
      </w:r>
      <w:r w:rsidR="00BA5A08">
        <w:rPr>
          <w:color w:val="000000" w:themeColor="text1"/>
          <w:sz w:val="20"/>
          <w:szCs w:val="20"/>
        </w:rPr>
        <w:t xml:space="preserve"> </w:t>
      </w:r>
      <w:r w:rsidRPr="004F35F2">
        <w:rPr>
          <w:color w:val="000000" w:themeColor="text1"/>
          <w:sz w:val="20"/>
          <w:szCs w:val="20"/>
        </w:rPr>
        <w:t xml:space="preserve">Brak przekazania zamawiającemu kopii odwołania, w sposób oraz w terminie określonym powyżej, stanowi jedną </w:t>
      </w:r>
      <w:r w:rsidR="00C16E86">
        <w:rPr>
          <w:color w:val="000000" w:themeColor="text1"/>
          <w:sz w:val="20"/>
          <w:szCs w:val="20"/>
        </w:rPr>
        <w:br/>
      </w:r>
      <w:r w:rsidRPr="004F35F2">
        <w:rPr>
          <w:color w:val="000000" w:themeColor="text1"/>
          <w:sz w:val="20"/>
          <w:szCs w:val="20"/>
        </w:rPr>
        <w:t>z przesłanek odrzucenia odwołania przez Krajową Izbę Odwoławczą.</w:t>
      </w:r>
      <w:r w:rsidRPr="004F35F2">
        <w:rPr>
          <w:color w:val="000000" w:themeColor="text1"/>
          <w:sz w:val="20"/>
          <w:szCs w:val="20"/>
        </w:rPr>
        <w:cr/>
        <w:t>13.</w:t>
      </w:r>
      <w:r w:rsidR="00BA5A08">
        <w:rPr>
          <w:color w:val="000000" w:themeColor="text1"/>
          <w:sz w:val="20"/>
          <w:szCs w:val="20"/>
        </w:rPr>
        <w:t xml:space="preserve"> </w:t>
      </w:r>
      <w:r w:rsidRPr="004F35F2">
        <w:rPr>
          <w:color w:val="000000" w:themeColor="text1"/>
          <w:sz w:val="20"/>
          <w:szCs w:val="20"/>
        </w:rPr>
        <w:t>W przypadku wniesienia odwołania wobec treści ogłoszenia o zamówien</w:t>
      </w:r>
      <w:r w:rsidR="00BA5A08">
        <w:rPr>
          <w:color w:val="000000" w:themeColor="text1"/>
          <w:sz w:val="20"/>
          <w:szCs w:val="20"/>
        </w:rPr>
        <w:t xml:space="preserve">iu lub postanowień specyfikacji </w:t>
      </w:r>
      <w:r w:rsidRPr="004F35F2">
        <w:rPr>
          <w:color w:val="000000" w:themeColor="text1"/>
          <w:sz w:val="20"/>
          <w:szCs w:val="20"/>
        </w:rPr>
        <w:t>istotnych warunków zamówienia zamawiający może przedłużyć termin składania ofert.</w:t>
      </w:r>
      <w:r w:rsidRPr="004F35F2">
        <w:rPr>
          <w:color w:val="000000" w:themeColor="text1"/>
          <w:sz w:val="20"/>
          <w:szCs w:val="20"/>
        </w:rPr>
        <w:cr/>
        <w:t>14.</w:t>
      </w:r>
      <w:r w:rsidR="00BA5A08">
        <w:rPr>
          <w:color w:val="000000" w:themeColor="text1"/>
          <w:sz w:val="20"/>
          <w:szCs w:val="20"/>
        </w:rPr>
        <w:t xml:space="preserve"> </w:t>
      </w:r>
      <w:r w:rsidRPr="004F35F2">
        <w:rPr>
          <w:color w:val="000000" w:themeColor="text1"/>
          <w:sz w:val="20"/>
          <w:szCs w:val="20"/>
        </w:rPr>
        <w:t>W przypadku wniesienia odwołania po upływie terminu składania ofert bieg terminu związania ofertą ulega zawieszeniu do czasu ogłoszenia przez Krajową Izbę Odwoławczą orzeczenia.</w:t>
      </w:r>
      <w:r w:rsidRPr="004F35F2">
        <w:rPr>
          <w:color w:val="000000" w:themeColor="text1"/>
          <w:sz w:val="20"/>
          <w:szCs w:val="20"/>
        </w:rPr>
        <w:cr/>
        <w:t>15.</w:t>
      </w:r>
      <w:r w:rsidR="00BA5A08">
        <w:rPr>
          <w:color w:val="000000" w:themeColor="text1"/>
          <w:sz w:val="20"/>
          <w:szCs w:val="20"/>
        </w:rPr>
        <w:t xml:space="preserve"> </w:t>
      </w:r>
      <w:r w:rsidRPr="004F35F2">
        <w:rPr>
          <w:color w:val="000000" w:themeColor="text1"/>
          <w:sz w:val="20"/>
          <w:szCs w:val="20"/>
        </w:rPr>
        <w:t>Jeżeli koniec terminu do wykonania czynności przypada na sobotę lub dzień ustawowo wolny od pracy, termin upływa dnia następnego po dniu lub dniach wolnych od pracy</w:t>
      </w:r>
      <w:r w:rsidRPr="004F35F2">
        <w:rPr>
          <w:color w:val="000000" w:themeColor="text1"/>
          <w:sz w:val="20"/>
          <w:szCs w:val="20"/>
        </w:rPr>
        <w:cr/>
        <w:t>16.</w:t>
      </w:r>
      <w:r w:rsidR="00BA5A08">
        <w:rPr>
          <w:color w:val="000000" w:themeColor="text1"/>
          <w:sz w:val="20"/>
          <w:szCs w:val="20"/>
        </w:rPr>
        <w:t xml:space="preserve"> </w:t>
      </w:r>
      <w:r w:rsidRPr="004F35F2">
        <w:rPr>
          <w:color w:val="000000" w:themeColor="text1"/>
          <w:sz w:val="20"/>
          <w:szCs w:val="20"/>
        </w:rPr>
        <w:t xml:space="preserve">Kopię odwołania zamawiający: </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 xml:space="preserve">przekaże niezwłocznie innym wykonawcom uczestniczącym w postępowaniu o udzielenie zamówienia, </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zamieści również na s</w:t>
      </w:r>
      <w:r w:rsidR="009F7D46">
        <w:rPr>
          <w:color w:val="000000" w:themeColor="text1"/>
          <w:sz w:val="20"/>
          <w:szCs w:val="20"/>
        </w:rPr>
        <w:t xml:space="preserve">tronie internetowej: </w:t>
      </w:r>
      <w:hyperlink r:id="rId17"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Pr="004F35F2">
        <w:rPr>
          <w:color w:val="000000" w:themeColor="text1"/>
          <w:sz w:val="20"/>
          <w:szCs w:val="20"/>
        </w:rPr>
        <w:t xml:space="preserve">, jeżeli odwołanie dotyczy treści ogłoszenia o zamówieniu lub postanowień specyfikacji </w:t>
      </w:r>
      <w:r w:rsidR="009F7D46">
        <w:rPr>
          <w:color w:val="000000" w:themeColor="text1"/>
          <w:sz w:val="20"/>
          <w:szCs w:val="20"/>
        </w:rPr>
        <w:t>istotnych warunków zamówienia, w</w:t>
      </w:r>
      <w:r w:rsidRPr="004F35F2">
        <w:rPr>
          <w:color w:val="000000" w:themeColor="text1"/>
          <w:sz w:val="20"/>
          <w:szCs w:val="20"/>
        </w:rPr>
        <w:t>zywając wykonawców do przystąpienia do postępowania odwoławczego.</w:t>
      </w:r>
      <w:r w:rsidRPr="004F35F2">
        <w:rPr>
          <w:color w:val="000000" w:themeColor="text1"/>
          <w:sz w:val="20"/>
          <w:szCs w:val="20"/>
        </w:rPr>
        <w:cr/>
        <w:t>17.</w:t>
      </w:r>
      <w:r w:rsidR="00BA5A08">
        <w:rPr>
          <w:color w:val="000000" w:themeColor="text1"/>
          <w:sz w:val="20"/>
          <w:szCs w:val="20"/>
        </w:rPr>
        <w:t xml:space="preserve"> </w:t>
      </w:r>
      <w:r w:rsidRPr="004F35F2">
        <w:rPr>
          <w:color w:val="000000" w:themeColor="text1"/>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4F35F2">
        <w:rPr>
          <w:color w:val="000000" w:themeColor="text1"/>
          <w:sz w:val="20"/>
          <w:szCs w:val="20"/>
        </w:rPr>
        <w:cr/>
      </w:r>
      <w:r w:rsidR="00BA5A08">
        <w:rPr>
          <w:color w:val="000000" w:themeColor="text1"/>
          <w:sz w:val="20"/>
          <w:szCs w:val="20"/>
        </w:rPr>
        <w:t>1</w:t>
      </w:r>
      <w:r w:rsidRPr="004F35F2">
        <w:rPr>
          <w:color w:val="000000" w:themeColor="text1"/>
          <w:sz w:val="20"/>
          <w:szCs w:val="20"/>
        </w:rPr>
        <w:t>8.</w:t>
      </w:r>
      <w:r w:rsidR="00BA5A08">
        <w:rPr>
          <w:color w:val="000000" w:themeColor="text1"/>
          <w:sz w:val="20"/>
          <w:szCs w:val="20"/>
        </w:rPr>
        <w:t xml:space="preserve"> </w:t>
      </w:r>
      <w:r w:rsidRPr="004F35F2">
        <w:rPr>
          <w:color w:val="000000" w:themeColor="text1"/>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4F35F2">
        <w:rPr>
          <w:color w:val="000000" w:themeColor="text1"/>
          <w:sz w:val="20"/>
          <w:szCs w:val="20"/>
        </w:rPr>
        <w:cr/>
        <w:t>19.</w:t>
      </w:r>
      <w:r w:rsidR="00BA5A08">
        <w:rPr>
          <w:color w:val="000000" w:themeColor="text1"/>
          <w:sz w:val="20"/>
          <w:szCs w:val="20"/>
        </w:rPr>
        <w:t xml:space="preserve"> </w:t>
      </w:r>
      <w:r w:rsidRPr="004F35F2">
        <w:rPr>
          <w:color w:val="000000" w:themeColor="text1"/>
          <w:sz w:val="20"/>
          <w:szCs w:val="20"/>
        </w:rPr>
        <w:t>Odwołanie podlegać będzie rozpoznaniu przez Krajową Izbę Odwoławczą, jeżeli nie zawiera braków formalnych oraz uiszczono wpis od odwołania.</w:t>
      </w:r>
      <w:r w:rsidRPr="004F35F2">
        <w:rPr>
          <w:color w:val="000000" w:themeColor="text1"/>
          <w:sz w:val="20"/>
          <w:szCs w:val="20"/>
        </w:rPr>
        <w:cr/>
        <w:t>20.</w:t>
      </w:r>
      <w:r w:rsidR="00BA5A08">
        <w:rPr>
          <w:color w:val="000000" w:themeColor="text1"/>
          <w:sz w:val="20"/>
          <w:szCs w:val="20"/>
        </w:rPr>
        <w:t xml:space="preserve"> </w:t>
      </w:r>
      <w:r w:rsidRPr="004F35F2">
        <w:rPr>
          <w:color w:val="000000" w:themeColor="text1"/>
          <w:sz w:val="20"/>
          <w:szCs w:val="20"/>
        </w:rPr>
        <w:t>Na orzeczenie Krajowej Izby Odwoławczej stronom oraz uczestnikom postępowania odwoławczego przysługuje skarga do Sądu.</w:t>
      </w:r>
      <w:r w:rsidRPr="004F35F2">
        <w:rPr>
          <w:color w:val="000000" w:themeColor="text1"/>
          <w:sz w:val="20"/>
          <w:szCs w:val="20"/>
        </w:rPr>
        <w:cr/>
        <w:t>21.</w:t>
      </w:r>
      <w:r w:rsidR="00BA5A08">
        <w:rPr>
          <w:color w:val="000000" w:themeColor="text1"/>
          <w:sz w:val="20"/>
          <w:szCs w:val="20"/>
        </w:rPr>
        <w:t xml:space="preserve"> </w:t>
      </w:r>
      <w:r w:rsidRPr="004F35F2">
        <w:rPr>
          <w:color w:val="000000" w:themeColor="text1"/>
          <w:sz w:val="20"/>
          <w:szCs w:val="20"/>
        </w:rPr>
        <w:t xml:space="preserve">Pozostałe informacje dotyczące środków ochrony prawnej znajdują się w </w:t>
      </w:r>
      <w:r w:rsidRPr="009F7D46">
        <w:rPr>
          <w:color w:val="000000" w:themeColor="text1"/>
          <w:sz w:val="20"/>
          <w:szCs w:val="20"/>
          <w:u w:val="single"/>
        </w:rPr>
        <w:t>Dziale</w:t>
      </w:r>
      <w:r w:rsidR="009F7D46" w:rsidRPr="009F7D46">
        <w:rPr>
          <w:color w:val="000000" w:themeColor="text1"/>
          <w:sz w:val="20"/>
          <w:szCs w:val="20"/>
          <w:u w:val="single"/>
        </w:rPr>
        <w:t xml:space="preserve"> VI Prawa zamówień publicznych Środki ochrony prawnej</w:t>
      </w:r>
      <w:r w:rsidRPr="009F7D46">
        <w:rPr>
          <w:color w:val="000000" w:themeColor="text1"/>
          <w:sz w:val="20"/>
          <w:szCs w:val="20"/>
          <w:u w:val="single"/>
        </w:rPr>
        <w:t>, art. od 179 do 198g.</w:t>
      </w:r>
      <w:r w:rsidRPr="009F7D46">
        <w:rPr>
          <w:color w:val="000000" w:themeColor="text1"/>
          <w:sz w:val="20"/>
          <w:szCs w:val="20"/>
          <w:u w:val="single"/>
        </w:rPr>
        <w:cr/>
      </w:r>
      <w:r w:rsidR="006E4C9B">
        <w:rPr>
          <w:color w:val="000000" w:themeColor="text1"/>
          <w:sz w:val="20"/>
          <w:szCs w:val="20"/>
          <w:u w:val="single"/>
        </w:rPr>
        <w:br/>
      </w:r>
      <w:r w:rsidRPr="00BA5A08">
        <w:rPr>
          <w:b/>
          <w:color w:val="000000" w:themeColor="text1"/>
          <w:sz w:val="20"/>
          <w:szCs w:val="20"/>
        </w:rPr>
        <w:t>XIX. Postanowienia końcowe</w:t>
      </w:r>
      <w:r w:rsidRPr="00BA5A08">
        <w:rPr>
          <w:b/>
          <w:color w:val="000000" w:themeColor="text1"/>
          <w:sz w:val="20"/>
          <w:szCs w:val="20"/>
        </w:rPr>
        <w:cr/>
      </w:r>
      <w:r w:rsidRPr="004F35F2">
        <w:rPr>
          <w:color w:val="000000" w:themeColor="text1"/>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4F35F2">
        <w:rPr>
          <w:color w:val="000000" w:themeColor="text1"/>
          <w:sz w:val="20"/>
          <w:szCs w:val="20"/>
        </w:rPr>
        <w:cr/>
        <w:t>2. Załącznikami do protokołu postępowania są w szczególności: oferty, opinie biegłych, oświadczenia, zawiadomienia, wnioski, inne dokumenty i informacje składane przez zamawiającego i wykonawców oraz umowa w spr</w:t>
      </w:r>
      <w:r w:rsidR="00ED3BEA">
        <w:rPr>
          <w:color w:val="000000" w:themeColor="text1"/>
          <w:sz w:val="20"/>
          <w:szCs w:val="20"/>
        </w:rPr>
        <w:t>awie zamówienia publicznego,</w:t>
      </w:r>
      <w:r w:rsidRPr="004F35F2">
        <w:rPr>
          <w:color w:val="000000" w:themeColor="text1"/>
          <w:sz w:val="20"/>
          <w:szCs w:val="20"/>
        </w:rPr>
        <w:t xml:space="preserve"> a także </w:t>
      </w:r>
      <w:r w:rsidR="00ED3BEA">
        <w:rPr>
          <w:color w:val="000000" w:themeColor="text1"/>
          <w:sz w:val="20"/>
          <w:szCs w:val="20"/>
        </w:rPr>
        <w:t xml:space="preserve">(w przypadku jego wystąpienia: </w:t>
      </w:r>
      <w:r w:rsidRPr="004F35F2">
        <w:rPr>
          <w:color w:val="000000" w:themeColor="text1"/>
          <w:sz w:val="20"/>
          <w:szCs w:val="20"/>
        </w:rPr>
        <w:t>informacja o przeprowadzeniu dialogu technicznego, o podmiotach, które w nim uczestniczyły oraz o jego wpływie na opis przedmiotu zamówienia, specyfikację istotnych warunków zamówienia lub warunki umowy</w:t>
      </w:r>
      <w:r w:rsidR="00ED3BEA">
        <w:rPr>
          <w:color w:val="000000" w:themeColor="text1"/>
          <w:sz w:val="20"/>
          <w:szCs w:val="20"/>
        </w:rPr>
        <w:t>).</w:t>
      </w:r>
      <w:r w:rsidRPr="004F35F2">
        <w:rPr>
          <w:color w:val="000000" w:themeColor="text1"/>
          <w:sz w:val="20"/>
          <w:szCs w:val="20"/>
        </w:rPr>
        <w:t xml:space="preserve"> </w:t>
      </w:r>
      <w:r w:rsidRPr="004F35F2">
        <w:rPr>
          <w:color w:val="000000" w:themeColor="text1"/>
          <w:sz w:val="20"/>
          <w:szCs w:val="20"/>
        </w:rPr>
        <w:cr/>
        <w:t>3. Udostępnienie dokumentów odbywać się będzie wg poniższych zasad:</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zamawiający udostępnia wskazane dokumenty na wniosek</w:t>
      </w:r>
      <w:r w:rsidR="00ED3BEA">
        <w:rPr>
          <w:color w:val="000000" w:themeColor="text1"/>
          <w:sz w:val="20"/>
          <w:szCs w:val="20"/>
        </w:rPr>
        <w:t>,</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przekazanie protokołu lub załączników następuje przy użyciu środków komunikacji elektronicznej</w:t>
      </w:r>
      <w:r w:rsidR="00ED3BEA">
        <w:rPr>
          <w:color w:val="000000" w:themeColor="text1"/>
          <w:sz w:val="20"/>
          <w:szCs w:val="20"/>
        </w:rPr>
        <w:t>.</w:t>
      </w:r>
      <w:r w:rsidRPr="004F35F2">
        <w:rPr>
          <w:color w:val="000000" w:themeColor="text1"/>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4F35F2">
        <w:rPr>
          <w:color w:val="000000" w:themeColor="text1"/>
          <w:sz w:val="20"/>
          <w:szCs w:val="20"/>
        </w:rPr>
        <w:cr/>
      </w:r>
      <w:r w:rsidRPr="004F35F2">
        <w:rPr>
          <w:color w:val="000000" w:themeColor="text1"/>
          <w:sz w:val="20"/>
          <w:szCs w:val="20"/>
        </w:rPr>
        <w:lastRenderedPageBreak/>
        <w:t>5. W sprawach nieuregulowanych zastosowanie mają przepisy ustawy Prawo zamówień publicznych oraz Rozporządzenia Ministra Rozwoju z dnia 26 lipca 2016 r. w sprawie protokołu postępowania o udzielenie zamówienia publicznego (</w:t>
      </w:r>
      <w:r w:rsidR="00ED3BEA" w:rsidRPr="004F35F2">
        <w:rPr>
          <w:rFonts w:cs="Arial"/>
          <w:color w:val="000000" w:themeColor="text1"/>
          <w:sz w:val="20"/>
          <w:szCs w:val="20"/>
        </w:rPr>
        <w:t xml:space="preserve">tj.: Dz. U. z 2017r., poz. 1579 </w:t>
      </w:r>
      <w:r w:rsidR="00ED3BEA">
        <w:rPr>
          <w:rFonts w:cs="Arial"/>
          <w:color w:val="000000" w:themeColor="text1"/>
          <w:sz w:val="20"/>
          <w:szCs w:val="20"/>
        </w:rPr>
        <w:t>ze zm.</w:t>
      </w:r>
      <w:r w:rsidRPr="004F35F2">
        <w:rPr>
          <w:color w:val="000000" w:themeColor="text1"/>
          <w:sz w:val="20"/>
          <w:szCs w:val="20"/>
        </w:rPr>
        <w:t>).</w:t>
      </w:r>
      <w:r w:rsidRPr="004F35F2">
        <w:rPr>
          <w:color w:val="000000" w:themeColor="text1"/>
          <w:sz w:val="20"/>
          <w:szCs w:val="20"/>
        </w:rPr>
        <w:cr/>
        <w:t>6. Zamawiający nie przewiduje zwrotu kosztów udziału w postępowaniu.</w:t>
      </w:r>
      <w:r w:rsidRPr="004F35F2">
        <w:rPr>
          <w:color w:val="000000" w:themeColor="text1"/>
          <w:sz w:val="20"/>
          <w:szCs w:val="20"/>
        </w:rPr>
        <w:cr/>
      </w:r>
      <w:r w:rsidR="00012E93">
        <w:rPr>
          <w:color w:val="000000" w:themeColor="text1"/>
          <w:sz w:val="20"/>
          <w:szCs w:val="20"/>
        </w:rPr>
        <w:br/>
      </w:r>
      <w:r w:rsidRPr="00BA5A08">
        <w:rPr>
          <w:b/>
          <w:color w:val="000000" w:themeColor="text1"/>
          <w:sz w:val="20"/>
          <w:szCs w:val="20"/>
        </w:rPr>
        <w:t>XX. Załączniki</w:t>
      </w:r>
      <w:r w:rsidRPr="00BA5A08">
        <w:rPr>
          <w:b/>
          <w:color w:val="000000" w:themeColor="text1"/>
          <w:sz w:val="20"/>
          <w:szCs w:val="20"/>
        </w:rPr>
        <w:cr/>
      </w:r>
      <w:r w:rsidRPr="004F35F2">
        <w:rPr>
          <w:color w:val="000000" w:themeColor="text1"/>
          <w:sz w:val="20"/>
          <w:szCs w:val="20"/>
        </w:rPr>
        <w:t>Załączniki składające się na</w:t>
      </w:r>
      <w:r w:rsidR="00ED3BEA">
        <w:rPr>
          <w:color w:val="000000" w:themeColor="text1"/>
          <w:sz w:val="20"/>
          <w:szCs w:val="20"/>
        </w:rPr>
        <w:t xml:space="preserve"> integralną cześć specyfikacji:</w:t>
      </w:r>
      <w:r w:rsidR="00ED3BEA" w:rsidRPr="00FC7500">
        <w:rPr>
          <w:rFonts w:ascii="Calibri" w:hAnsi="Calibri"/>
          <w:i/>
          <w:color w:val="000000"/>
          <w:sz w:val="20"/>
          <w:szCs w:val="20"/>
        </w:rPr>
        <w:cr/>
      </w:r>
      <w:r w:rsidR="00ED3BEA" w:rsidRPr="00534859">
        <w:rPr>
          <w:rFonts w:ascii="Calibri" w:hAnsi="Calibri" w:cs="Arial"/>
          <w:color w:val="000000"/>
          <w:sz w:val="20"/>
          <w:szCs w:val="20"/>
        </w:rPr>
        <w:t xml:space="preserve">1) </w:t>
      </w:r>
      <w:r w:rsidR="004A25B8">
        <w:rPr>
          <w:rFonts w:ascii="Calibri" w:hAnsi="Calibri" w:cs="Arial"/>
          <w:color w:val="000000"/>
          <w:sz w:val="20"/>
          <w:szCs w:val="20"/>
        </w:rPr>
        <w:t xml:space="preserve">Opis przedmiotu zamówienia – </w:t>
      </w:r>
      <w:r w:rsidR="004A25B8" w:rsidRPr="004A25B8">
        <w:rPr>
          <w:rFonts w:ascii="Calibri" w:hAnsi="Calibri" w:cs="Arial"/>
          <w:color w:val="000000"/>
          <w:sz w:val="20"/>
          <w:szCs w:val="20"/>
          <w:u w:val="single"/>
        </w:rPr>
        <w:t xml:space="preserve">załącznik nr 1 do </w:t>
      </w:r>
      <w:proofErr w:type="spellStart"/>
      <w:r w:rsidR="004A25B8" w:rsidRPr="004A25B8">
        <w:rPr>
          <w:rFonts w:ascii="Calibri" w:hAnsi="Calibri" w:cs="Arial"/>
          <w:color w:val="000000"/>
          <w:sz w:val="20"/>
          <w:szCs w:val="20"/>
          <w:u w:val="single"/>
        </w:rPr>
        <w:t>siwz</w:t>
      </w:r>
      <w:proofErr w:type="spellEnd"/>
      <w:r w:rsidR="004A25B8" w:rsidRPr="004A25B8">
        <w:rPr>
          <w:rFonts w:ascii="Calibri" w:hAnsi="Calibri" w:cs="Arial"/>
          <w:color w:val="000000"/>
          <w:sz w:val="20"/>
          <w:szCs w:val="20"/>
          <w:u w:val="single"/>
        </w:rPr>
        <w:t>,</w:t>
      </w:r>
      <w:r w:rsidR="004A25B8">
        <w:rPr>
          <w:rFonts w:ascii="Calibri" w:hAnsi="Calibri" w:cs="Arial"/>
          <w:color w:val="000000"/>
          <w:sz w:val="20"/>
          <w:szCs w:val="20"/>
        </w:rPr>
        <w:br/>
        <w:t xml:space="preserve">2) </w:t>
      </w:r>
      <w:r w:rsidR="000647A6">
        <w:rPr>
          <w:rFonts w:ascii="Calibri" w:hAnsi="Calibri" w:cs="Arial"/>
          <w:color w:val="000000"/>
          <w:sz w:val="20"/>
          <w:szCs w:val="20"/>
        </w:rPr>
        <w:t>Formularz Ofertowy W</w:t>
      </w:r>
      <w:r w:rsidR="00ED3BEA" w:rsidRPr="00534859">
        <w:rPr>
          <w:rFonts w:ascii="Calibri" w:hAnsi="Calibri" w:cs="Arial"/>
          <w:color w:val="000000"/>
          <w:sz w:val="20"/>
          <w:szCs w:val="20"/>
        </w:rPr>
        <w:t xml:space="preserve">ykonawcy - oferta  - </w:t>
      </w:r>
      <w:r w:rsidR="00ED3BEA" w:rsidRPr="00534859">
        <w:rPr>
          <w:rFonts w:ascii="Calibri" w:hAnsi="Calibri" w:cs="Arial"/>
          <w:color w:val="000000"/>
          <w:sz w:val="20"/>
          <w:szCs w:val="20"/>
          <w:u w:val="single"/>
        </w:rPr>
        <w:t xml:space="preserve">wzór </w:t>
      </w:r>
      <w:r w:rsidR="004A25B8">
        <w:rPr>
          <w:rFonts w:ascii="Calibri" w:hAnsi="Calibri"/>
          <w:color w:val="000000"/>
          <w:sz w:val="20"/>
          <w:szCs w:val="20"/>
          <w:u w:val="single"/>
        </w:rPr>
        <w:t>stanowi załącznik nr 2</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olor w:val="000000"/>
          <w:sz w:val="20"/>
          <w:szCs w:val="20"/>
          <w:u w:val="single"/>
        </w:rPr>
        <w:t>,</w:t>
      </w:r>
      <w:r w:rsidR="004A25B8">
        <w:rPr>
          <w:rFonts w:ascii="Calibri" w:hAnsi="Calibri" w:cs="Arial"/>
          <w:color w:val="000000"/>
          <w:sz w:val="20"/>
          <w:szCs w:val="20"/>
        </w:rPr>
        <w:br/>
        <w:t>3</w:t>
      </w:r>
      <w:r w:rsidR="000647A6">
        <w:rPr>
          <w:rFonts w:ascii="Calibri" w:hAnsi="Calibri" w:cs="Arial"/>
          <w:color w:val="000000"/>
          <w:sz w:val="20"/>
          <w:szCs w:val="20"/>
        </w:rPr>
        <w:t>) Oświadczenie W</w:t>
      </w:r>
      <w:r w:rsidR="00ED3BEA" w:rsidRPr="00534859">
        <w:rPr>
          <w:rFonts w:ascii="Calibri" w:hAnsi="Calibri" w:cs="Arial"/>
          <w:color w:val="000000"/>
          <w:sz w:val="20"/>
          <w:szCs w:val="20"/>
        </w:rPr>
        <w:t xml:space="preserve">ykonawcy </w:t>
      </w:r>
      <w:r w:rsidR="00534859" w:rsidRPr="00534859">
        <w:rPr>
          <w:rFonts w:ascii="Calibri" w:hAnsi="Calibri" w:cs="Arial"/>
          <w:color w:val="000000"/>
          <w:sz w:val="20"/>
          <w:szCs w:val="20"/>
        </w:rPr>
        <w:t>(</w:t>
      </w:r>
      <w:proofErr w:type="spellStart"/>
      <w:r w:rsidR="00534859" w:rsidRPr="00534859">
        <w:rPr>
          <w:rFonts w:ascii="Calibri" w:hAnsi="Calibri" w:cs="Arial"/>
          <w:color w:val="000000"/>
          <w:sz w:val="20"/>
          <w:szCs w:val="20"/>
        </w:rPr>
        <w:t>ośw</w:t>
      </w:r>
      <w:proofErr w:type="spellEnd"/>
      <w:r w:rsidR="00534859" w:rsidRPr="00534859">
        <w:rPr>
          <w:rFonts w:ascii="Calibri" w:hAnsi="Calibri" w:cs="Arial"/>
          <w:color w:val="000000"/>
          <w:sz w:val="20"/>
          <w:szCs w:val="20"/>
        </w:rPr>
        <w:t xml:space="preserve">. o braku podstaw do wykluczenia) </w:t>
      </w:r>
      <w:r w:rsidR="00ED3BEA" w:rsidRPr="00534859">
        <w:rPr>
          <w:rFonts w:ascii="Calibri" w:hAnsi="Calibri" w:cs="Arial"/>
          <w:color w:val="000000"/>
          <w:sz w:val="20"/>
          <w:szCs w:val="20"/>
        </w:rPr>
        <w:t>-</w:t>
      </w:r>
      <w:r w:rsidR="00ED3BEA" w:rsidRPr="00534859">
        <w:rPr>
          <w:rFonts w:ascii="Calibri" w:hAnsi="Calibri"/>
          <w:color w:val="000000"/>
          <w:sz w:val="20"/>
          <w:szCs w:val="20"/>
        </w:rPr>
        <w:t xml:space="preserve"> </w:t>
      </w:r>
      <w:r w:rsidR="004A25B8">
        <w:rPr>
          <w:rFonts w:ascii="Calibri" w:hAnsi="Calibri"/>
          <w:color w:val="000000"/>
          <w:sz w:val="20"/>
          <w:szCs w:val="20"/>
          <w:u w:val="single"/>
        </w:rPr>
        <w:t>wzór stanowi załącznik nr 3</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ED3BEA" w:rsidRPr="00534859">
        <w:rPr>
          <w:rFonts w:ascii="Calibri" w:hAnsi="Calibri" w:cs="Arial"/>
          <w:color w:val="000000"/>
          <w:sz w:val="20"/>
          <w:szCs w:val="20"/>
        </w:rPr>
        <w:t xml:space="preserve"> </w:t>
      </w:r>
      <w:r w:rsidR="00ED3BEA" w:rsidRPr="00534859">
        <w:rPr>
          <w:rFonts w:ascii="Calibri" w:hAnsi="Calibri" w:cs="Arial"/>
          <w:color w:val="000000"/>
          <w:sz w:val="20"/>
          <w:szCs w:val="20"/>
        </w:rPr>
        <w:br/>
      </w:r>
      <w:r w:rsidR="004A25B8">
        <w:rPr>
          <w:rFonts w:ascii="Calibri" w:hAnsi="Calibri" w:cs="Arial"/>
          <w:color w:val="000000"/>
          <w:sz w:val="20"/>
          <w:szCs w:val="20"/>
        </w:rPr>
        <w:t>4</w:t>
      </w:r>
      <w:r w:rsidR="000647A6">
        <w:rPr>
          <w:rFonts w:ascii="Calibri" w:hAnsi="Calibri" w:cs="Arial"/>
          <w:color w:val="000000"/>
          <w:sz w:val="20"/>
          <w:szCs w:val="20"/>
        </w:rPr>
        <w:t>) Oświadczenie W</w:t>
      </w:r>
      <w:r w:rsidR="00534859" w:rsidRPr="00534859">
        <w:rPr>
          <w:rFonts w:ascii="Calibri" w:hAnsi="Calibri" w:cs="Arial"/>
          <w:color w:val="000000"/>
          <w:sz w:val="20"/>
          <w:szCs w:val="20"/>
        </w:rPr>
        <w:t xml:space="preserve">ykonawcy (o spełnieniu warunków udziału) – </w:t>
      </w:r>
      <w:r w:rsidR="004A25B8">
        <w:rPr>
          <w:rFonts w:ascii="Calibri" w:hAnsi="Calibri" w:cs="Arial"/>
          <w:color w:val="000000"/>
          <w:sz w:val="20"/>
          <w:szCs w:val="20"/>
          <w:u w:val="single"/>
        </w:rPr>
        <w:t>wzór stanowi załącznik nr 4</w:t>
      </w:r>
      <w:r w:rsidR="00534859" w:rsidRPr="00534859">
        <w:rPr>
          <w:rFonts w:ascii="Calibri" w:hAnsi="Calibri" w:cs="Arial"/>
          <w:color w:val="000000"/>
          <w:sz w:val="20"/>
          <w:szCs w:val="20"/>
          <w:u w:val="single"/>
        </w:rPr>
        <w:t xml:space="preserve">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r>
      <w:r w:rsidR="004A25B8">
        <w:rPr>
          <w:rFonts w:ascii="Calibri" w:hAnsi="Calibri" w:cs="Arial"/>
          <w:color w:val="000000"/>
          <w:sz w:val="20"/>
          <w:szCs w:val="20"/>
        </w:rPr>
        <w:t>5</w:t>
      </w:r>
      <w:r w:rsidR="000647A6">
        <w:rPr>
          <w:rFonts w:ascii="Calibri" w:hAnsi="Calibri" w:cs="Arial"/>
          <w:color w:val="000000"/>
          <w:sz w:val="20"/>
          <w:szCs w:val="20"/>
        </w:rPr>
        <w:t>) Oświadczenie dot. W</w:t>
      </w:r>
      <w:r w:rsidR="00534859" w:rsidRPr="00534859">
        <w:rPr>
          <w:rFonts w:ascii="Calibri" w:hAnsi="Calibri" w:cs="Arial"/>
          <w:color w:val="000000"/>
          <w:sz w:val="20"/>
          <w:szCs w:val="20"/>
        </w:rPr>
        <w:t xml:space="preserve">ykonawcy jeśli zachodzą podstawy do wykluczenia – </w:t>
      </w:r>
      <w:r w:rsidR="004A25B8">
        <w:rPr>
          <w:rFonts w:ascii="Calibri" w:hAnsi="Calibri" w:cs="Arial"/>
          <w:color w:val="000000"/>
          <w:sz w:val="20"/>
          <w:szCs w:val="20"/>
          <w:u w:val="single"/>
        </w:rPr>
        <w:t>wzór stanowi załącznik nr 5</w:t>
      </w:r>
      <w:r w:rsidR="00534859" w:rsidRPr="00534859">
        <w:rPr>
          <w:rFonts w:ascii="Calibri" w:hAnsi="Calibri" w:cs="Arial"/>
          <w:color w:val="000000"/>
          <w:sz w:val="20"/>
          <w:szCs w:val="20"/>
          <w:u w:val="single"/>
        </w:rPr>
        <w:t xml:space="preserve">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r>
      <w:r w:rsidR="004A25B8">
        <w:rPr>
          <w:rFonts w:ascii="Calibri" w:hAnsi="Calibri" w:cs="Arial"/>
          <w:color w:val="000000"/>
          <w:sz w:val="20"/>
          <w:szCs w:val="20"/>
        </w:rPr>
        <w:t>6</w:t>
      </w:r>
      <w:r w:rsidR="000647A6">
        <w:rPr>
          <w:rFonts w:ascii="Calibri" w:hAnsi="Calibri" w:cs="Arial"/>
          <w:color w:val="000000"/>
          <w:sz w:val="20"/>
          <w:szCs w:val="20"/>
        </w:rPr>
        <w:t>) O</w:t>
      </w:r>
      <w:r w:rsidR="00534859">
        <w:rPr>
          <w:rFonts w:ascii="Calibri" w:hAnsi="Calibri" w:cs="Arial"/>
          <w:color w:val="000000"/>
          <w:sz w:val="20"/>
          <w:szCs w:val="20"/>
        </w:rPr>
        <w:t xml:space="preserve">świadczenie dotyczące podanych informacji – </w:t>
      </w:r>
      <w:r w:rsidR="004A25B8">
        <w:rPr>
          <w:rFonts w:ascii="Calibri" w:hAnsi="Calibri" w:cs="Arial"/>
          <w:color w:val="000000"/>
          <w:sz w:val="20"/>
          <w:szCs w:val="20"/>
          <w:u w:val="single"/>
        </w:rPr>
        <w:t>wzór stanowi załącznik nr 6</w:t>
      </w:r>
      <w:r w:rsidR="00534859" w:rsidRPr="00534859">
        <w:rPr>
          <w:rFonts w:ascii="Calibri" w:hAnsi="Calibri" w:cs="Arial"/>
          <w:color w:val="000000"/>
          <w:sz w:val="20"/>
          <w:szCs w:val="20"/>
          <w:u w:val="single"/>
        </w:rPr>
        <w:t xml:space="preserve">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4A25B8">
        <w:rPr>
          <w:rFonts w:ascii="Calibri" w:hAnsi="Calibri" w:cs="Arial"/>
          <w:color w:val="000000"/>
          <w:sz w:val="20"/>
          <w:szCs w:val="20"/>
        </w:rPr>
        <w:br/>
        <w:t>7</w:t>
      </w:r>
      <w:r w:rsidR="00534859" w:rsidRPr="00534859">
        <w:rPr>
          <w:rFonts w:ascii="Calibri" w:hAnsi="Calibri" w:cs="Arial"/>
          <w:color w:val="000000"/>
          <w:sz w:val="20"/>
          <w:szCs w:val="20"/>
        </w:rPr>
        <w:t xml:space="preserve">) </w:t>
      </w:r>
      <w:r w:rsidR="000647A6">
        <w:rPr>
          <w:rFonts w:ascii="Calibri" w:hAnsi="Calibri" w:cs="Arial"/>
          <w:color w:val="000000"/>
          <w:sz w:val="20"/>
          <w:szCs w:val="20"/>
        </w:rPr>
        <w:t>W</w:t>
      </w:r>
      <w:r w:rsidR="00534859">
        <w:rPr>
          <w:rFonts w:ascii="Calibri" w:hAnsi="Calibri" w:cs="Arial"/>
          <w:color w:val="000000"/>
          <w:sz w:val="20"/>
          <w:szCs w:val="20"/>
        </w:rPr>
        <w:t>zór (</w:t>
      </w:r>
      <w:r w:rsidR="00534859" w:rsidRPr="00534859">
        <w:rPr>
          <w:rFonts w:ascii="Calibri" w:hAnsi="Calibri" w:cs="Arial"/>
          <w:color w:val="000000"/>
          <w:sz w:val="20"/>
          <w:szCs w:val="20"/>
        </w:rPr>
        <w:t>projekt</w:t>
      </w:r>
      <w:r w:rsidR="00534859">
        <w:rPr>
          <w:rFonts w:ascii="Calibri" w:hAnsi="Calibri" w:cs="Arial"/>
          <w:color w:val="000000"/>
          <w:sz w:val="20"/>
          <w:szCs w:val="20"/>
        </w:rPr>
        <w:t>)</w:t>
      </w:r>
      <w:r w:rsidR="00534859" w:rsidRPr="00534859">
        <w:rPr>
          <w:rFonts w:ascii="Calibri" w:hAnsi="Calibri" w:cs="Arial"/>
          <w:color w:val="000000"/>
          <w:sz w:val="20"/>
          <w:szCs w:val="20"/>
        </w:rPr>
        <w:t xml:space="preserve"> umowy - </w:t>
      </w:r>
      <w:r w:rsidR="004A25B8">
        <w:rPr>
          <w:rFonts w:ascii="Calibri" w:hAnsi="Calibri"/>
          <w:color w:val="000000"/>
          <w:sz w:val="20"/>
          <w:szCs w:val="20"/>
          <w:u w:val="single"/>
        </w:rPr>
        <w:t>stanowi załącznik nr 7</w:t>
      </w:r>
      <w:r w:rsidR="00534859" w:rsidRPr="00534859">
        <w:rPr>
          <w:rFonts w:ascii="Calibri" w:hAnsi="Calibri"/>
          <w:color w:val="000000"/>
          <w:sz w:val="20"/>
          <w:szCs w:val="20"/>
          <w:u w:val="single"/>
        </w:rPr>
        <w:t xml:space="preserve"> do </w:t>
      </w:r>
      <w:proofErr w:type="spellStart"/>
      <w:r w:rsidR="00534859" w:rsidRPr="00534859">
        <w:rPr>
          <w:rFonts w:ascii="Calibri" w:hAnsi="Calibri"/>
          <w:color w:val="000000"/>
          <w:sz w:val="20"/>
          <w:szCs w:val="20"/>
          <w:u w:val="single"/>
        </w:rPr>
        <w:t>siwz</w:t>
      </w:r>
      <w:proofErr w:type="spellEnd"/>
      <w:r w:rsidR="00534859" w:rsidRPr="00534859">
        <w:rPr>
          <w:rFonts w:ascii="Calibri" w:hAnsi="Calibri" w:cs="Arial"/>
          <w:color w:val="000000"/>
          <w:sz w:val="20"/>
          <w:szCs w:val="20"/>
        </w:rPr>
        <w:t>,</w:t>
      </w:r>
      <w:r w:rsidR="00534859" w:rsidRPr="00534859">
        <w:rPr>
          <w:rFonts w:ascii="Calibri" w:hAnsi="Calibri" w:cs="Arial"/>
          <w:color w:val="000000"/>
          <w:sz w:val="20"/>
          <w:szCs w:val="20"/>
        </w:rPr>
        <w:br/>
      </w:r>
      <w:r w:rsidR="00E231D5" w:rsidRPr="00E231D5">
        <w:rPr>
          <w:rFonts w:ascii="Calibri" w:hAnsi="Calibri" w:cs="Arial"/>
          <w:color w:val="000000"/>
          <w:sz w:val="20"/>
          <w:szCs w:val="20"/>
        </w:rPr>
        <w:t xml:space="preserve">8) </w:t>
      </w:r>
      <w:r w:rsidR="00E231D5" w:rsidRPr="00E231D5">
        <w:rPr>
          <w:rFonts w:ascii="Calibri" w:hAnsi="Calibri"/>
          <w:sz w:val="20"/>
          <w:szCs w:val="20"/>
        </w:rPr>
        <w:t>Informacja dotycząca przynależności do tej samej grupy kapitałowej</w:t>
      </w:r>
      <w:r w:rsidR="00E231D5">
        <w:rPr>
          <w:rFonts w:ascii="Calibri" w:hAnsi="Calibri"/>
          <w:sz w:val="20"/>
          <w:szCs w:val="20"/>
        </w:rPr>
        <w:t xml:space="preserve"> </w:t>
      </w:r>
      <w:r w:rsidR="00E231D5" w:rsidRPr="00534859">
        <w:rPr>
          <w:rFonts w:ascii="Calibri" w:hAnsi="Calibri" w:cs="Arial"/>
          <w:color w:val="000000"/>
          <w:sz w:val="20"/>
          <w:szCs w:val="20"/>
        </w:rPr>
        <w:t xml:space="preserve">- </w:t>
      </w:r>
      <w:r w:rsidR="00E231D5">
        <w:rPr>
          <w:rFonts w:ascii="Calibri" w:hAnsi="Calibri"/>
          <w:color w:val="000000"/>
          <w:sz w:val="20"/>
          <w:szCs w:val="20"/>
          <w:u w:val="single"/>
        </w:rPr>
        <w:t>stanowi załącznik nr 8</w:t>
      </w:r>
      <w:r w:rsidR="00E231D5" w:rsidRPr="00534859">
        <w:rPr>
          <w:rFonts w:ascii="Calibri" w:hAnsi="Calibri"/>
          <w:color w:val="000000"/>
          <w:sz w:val="20"/>
          <w:szCs w:val="20"/>
          <w:u w:val="single"/>
        </w:rPr>
        <w:t xml:space="preserve"> do </w:t>
      </w:r>
      <w:proofErr w:type="spellStart"/>
      <w:r w:rsidR="00E231D5" w:rsidRPr="00534859">
        <w:rPr>
          <w:rFonts w:ascii="Calibri" w:hAnsi="Calibri"/>
          <w:color w:val="000000"/>
          <w:sz w:val="20"/>
          <w:szCs w:val="20"/>
          <w:u w:val="single"/>
        </w:rPr>
        <w:t>siwz</w:t>
      </w:r>
      <w:proofErr w:type="spellEnd"/>
      <w:r w:rsidR="00E231D5" w:rsidRPr="00534859">
        <w:rPr>
          <w:rFonts w:ascii="Calibri" w:hAnsi="Calibri" w:cs="Arial"/>
          <w:color w:val="000000"/>
          <w:sz w:val="20"/>
          <w:szCs w:val="20"/>
        </w:rPr>
        <w:t>,</w:t>
      </w:r>
    </w:p>
    <w:p w:rsidR="00E231D5" w:rsidRPr="00CB18C6" w:rsidRDefault="00E231D5" w:rsidP="000C3229">
      <w:pPr>
        <w:ind w:right="-142"/>
        <w:rPr>
          <w:rFonts w:ascii="Calibri" w:hAnsi="Calibri" w:cs="Arial"/>
          <w:color w:val="000000"/>
          <w:sz w:val="20"/>
          <w:szCs w:val="20"/>
        </w:rPr>
      </w:pPr>
    </w:p>
    <w:sectPr w:rsidR="00E231D5" w:rsidRPr="00CB18C6" w:rsidSect="00A726E7">
      <w:footerReference w:type="default" r:id="rId18"/>
      <w:pgSz w:w="11906" w:h="16838"/>
      <w:pgMar w:top="1276"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8A" w:rsidRDefault="0057288A" w:rsidP="00BA3F1B">
      <w:pPr>
        <w:spacing w:after="0" w:line="240" w:lineRule="auto"/>
      </w:pPr>
      <w:r>
        <w:separator/>
      </w:r>
    </w:p>
  </w:endnote>
  <w:endnote w:type="continuationSeparator" w:id="0">
    <w:p w:rsidR="0057288A" w:rsidRDefault="0057288A" w:rsidP="00B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91690"/>
      <w:docPartObj>
        <w:docPartGallery w:val="Page Numbers (Bottom of Page)"/>
        <w:docPartUnique/>
      </w:docPartObj>
    </w:sdtPr>
    <w:sdtEndPr/>
    <w:sdtContent>
      <w:p w:rsidR="00E231D5" w:rsidRDefault="0037056B">
        <w:pPr>
          <w:pStyle w:val="Stopka"/>
          <w:jc w:val="right"/>
        </w:pPr>
        <w:r>
          <w:fldChar w:fldCharType="begin"/>
        </w:r>
        <w:r>
          <w:instrText>PAGE   \* MERGEFORMAT</w:instrText>
        </w:r>
        <w:r>
          <w:fldChar w:fldCharType="separate"/>
        </w:r>
        <w:r w:rsidR="000647A6">
          <w:rPr>
            <w:noProof/>
          </w:rPr>
          <w:t>16</w:t>
        </w:r>
        <w:r>
          <w:rPr>
            <w:noProof/>
          </w:rPr>
          <w:fldChar w:fldCharType="end"/>
        </w:r>
      </w:p>
    </w:sdtContent>
  </w:sdt>
  <w:p w:rsidR="00E231D5" w:rsidRDefault="00E231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8A" w:rsidRDefault="0057288A" w:rsidP="00BA3F1B">
      <w:pPr>
        <w:spacing w:after="0" w:line="240" w:lineRule="auto"/>
      </w:pPr>
      <w:r>
        <w:separator/>
      </w:r>
    </w:p>
  </w:footnote>
  <w:footnote w:type="continuationSeparator" w:id="0">
    <w:p w:rsidR="0057288A" w:rsidRDefault="0057288A" w:rsidP="00BA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6D3B"/>
    <w:multiLevelType w:val="hybridMultilevel"/>
    <w:tmpl w:val="84E4C8C4"/>
    <w:lvl w:ilvl="0" w:tplc="C5F4B4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F1B"/>
    <w:rsid w:val="000013B6"/>
    <w:rsid w:val="0000631F"/>
    <w:rsid w:val="00012E93"/>
    <w:rsid w:val="00032B0E"/>
    <w:rsid w:val="0003515C"/>
    <w:rsid w:val="000647A6"/>
    <w:rsid w:val="0006512D"/>
    <w:rsid w:val="000739AA"/>
    <w:rsid w:val="00083B63"/>
    <w:rsid w:val="00087A5F"/>
    <w:rsid w:val="00090319"/>
    <w:rsid w:val="0009398E"/>
    <w:rsid w:val="000945A0"/>
    <w:rsid w:val="000947C5"/>
    <w:rsid w:val="00094B6C"/>
    <w:rsid w:val="000A11A7"/>
    <w:rsid w:val="000B1209"/>
    <w:rsid w:val="000B4E5C"/>
    <w:rsid w:val="000C0A21"/>
    <w:rsid w:val="000C3229"/>
    <w:rsid w:val="000C4B9C"/>
    <w:rsid w:val="000E217E"/>
    <w:rsid w:val="000E2B38"/>
    <w:rsid w:val="00104452"/>
    <w:rsid w:val="00113FAA"/>
    <w:rsid w:val="00116A71"/>
    <w:rsid w:val="00116C3E"/>
    <w:rsid w:val="001273E5"/>
    <w:rsid w:val="00130023"/>
    <w:rsid w:val="00134DE0"/>
    <w:rsid w:val="0013577F"/>
    <w:rsid w:val="00156FD2"/>
    <w:rsid w:val="00161E9E"/>
    <w:rsid w:val="0018035F"/>
    <w:rsid w:val="00190F23"/>
    <w:rsid w:val="0019538F"/>
    <w:rsid w:val="001A758C"/>
    <w:rsid w:val="001B2576"/>
    <w:rsid w:val="001B72F5"/>
    <w:rsid w:val="001B7EFB"/>
    <w:rsid w:val="001C4830"/>
    <w:rsid w:val="001C5C82"/>
    <w:rsid w:val="001D0C97"/>
    <w:rsid w:val="001D5FB4"/>
    <w:rsid w:val="001D7A70"/>
    <w:rsid w:val="001F0DDC"/>
    <w:rsid w:val="001F17A8"/>
    <w:rsid w:val="001F2720"/>
    <w:rsid w:val="001F65A3"/>
    <w:rsid w:val="00200076"/>
    <w:rsid w:val="0020108B"/>
    <w:rsid w:val="00204DD4"/>
    <w:rsid w:val="00206CEB"/>
    <w:rsid w:val="00211636"/>
    <w:rsid w:val="00215AFC"/>
    <w:rsid w:val="002259EE"/>
    <w:rsid w:val="00251A72"/>
    <w:rsid w:val="00253D5C"/>
    <w:rsid w:val="00281602"/>
    <w:rsid w:val="00282746"/>
    <w:rsid w:val="0028546D"/>
    <w:rsid w:val="002906DC"/>
    <w:rsid w:val="00294B70"/>
    <w:rsid w:val="00295B17"/>
    <w:rsid w:val="002A0E0E"/>
    <w:rsid w:val="002A5F09"/>
    <w:rsid w:val="002B3453"/>
    <w:rsid w:val="002B606A"/>
    <w:rsid w:val="002D69EF"/>
    <w:rsid w:val="002E5BFB"/>
    <w:rsid w:val="002E6D60"/>
    <w:rsid w:val="00300B2C"/>
    <w:rsid w:val="00303D52"/>
    <w:rsid w:val="00304D9D"/>
    <w:rsid w:val="00311E8E"/>
    <w:rsid w:val="00312033"/>
    <w:rsid w:val="00314F0C"/>
    <w:rsid w:val="00316064"/>
    <w:rsid w:val="00316E9B"/>
    <w:rsid w:val="00321212"/>
    <w:rsid w:val="00321ACA"/>
    <w:rsid w:val="0032487A"/>
    <w:rsid w:val="00331C7F"/>
    <w:rsid w:val="00334125"/>
    <w:rsid w:val="003350F5"/>
    <w:rsid w:val="00335692"/>
    <w:rsid w:val="0034100D"/>
    <w:rsid w:val="00345607"/>
    <w:rsid w:val="0034680A"/>
    <w:rsid w:val="00351184"/>
    <w:rsid w:val="00354177"/>
    <w:rsid w:val="00360A9F"/>
    <w:rsid w:val="0037056B"/>
    <w:rsid w:val="00377940"/>
    <w:rsid w:val="00380132"/>
    <w:rsid w:val="00382C82"/>
    <w:rsid w:val="00385004"/>
    <w:rsid w:val="00393A64"/>
    <w:rsid w:val="003A6EE8"/>
    <w:rsid w:val="003D592F"/>
    <w:rsid w:val="003D786F"/>
    <w:rsid w:val="004041DF"/>
    <w:rsid w:val="00406E03"/>
    <w:rsid w:val="004149AF"/>
    <w:rsid w:val="00414C42"/>
    <w:rsid w:val="00421D19"/>
    <w:rsid w:val="00422B08"/>
    <w:rsid w:val="0042396C"/>
    <w:rsid w:val="0042602C"/>
    <w:rsid w:val="0042616D"/>
    <w:rsid w:val="004300E7"/>
    <w:rsid w:val="00431C74"/>
    <w:rsid w:val="004324CA"/>
    <w:rsid w:val="004454BE"/>
    <w:rsid w:val="00466098"/>
    <w:rsid w:val="00472706"/>
    <w:rsid w:val="00476FD9"/>
    <w:rsid w:val="00477380"/>
    <w:rsid w:val="00485FB6"/>
    <w:rsid w:val="00486DA7"/>
    <w:rsid w:val="00493E2C"/>
    <w:rsid w:val="00495058"/>
    <w:rsid w:val="00496ACA"/>
    <w:rsid w:val="004A11D1"/>
    <w:rsid w:val="004A1B9B"/>
    <w:rsid w:val="004A25B8"/>
    <w:rsid w:val="004A3A68"/>
    <w:rsid w:val="004A3D73"/>
    <w:rsid w:val="004A7634"/>
    <w:rsid w:val="004C0DDD"/>
    <w:rsid w:val="004C2500"/>
    <w:rsid w:val="004C3CC6"/>
    <w:rsid w:val="004D0713"/>
    <w:rsid w:val="004D26FD"/>
    <w:rsid w:val="004D3844"/>
    <w:rsid w:val="004F35F2"/>
    <w:rsid w:val="00510D2E"/>
    <w:rsid w:val="00512D89"/>
    <w:rsid w:val="0052318E"/>
    <w:rsid w:val="00524DBE"/>
    <w:rsid w:val="005273E5"/>
    <w:rsid w:val="0053236C"/>
    <w:rsid w:val="00534859"/>
    <w:rsid w:val="0054561C"/>
    <w:rsid w:val="00567DC4"/>
    <w:rsid w:val="0057288A"/>
    <w:rsid w:val="0058140F"/>
    <w:rsid w:val="005A2113"/>
    <w:rsid w:val="005A23DF"/>
    <w:rsid w:val="005A3406"/>
    <w:rsid w:val="005B150E"/>
    <w:rsid w:val="005C0005"/>
    <w:rsid w:val="005C1B33"/>
    <w:rsid w:val="005C75EC"/>
    <w:rsid w:val="005F06DF"/>
    <w:rsid w:val="005F13B8"/>
    <w:rsid w:val="005F22B3"/>
    <w:rsid w:val="005F3385"/>
    <w:rsid w:val="006136DA"/>
    <w:rsid w:val="006206E0"/>
    <w:rsid w:val="00621AB9"/>
    <w:rsid w:val="00621D71"/>
    <w:rsid w:val="00622F53"/>
    <w:rsid w:val="006345A4"/>
    <w:rsid w:val="00641DC8"/>
    <w:rsid w:val="00642E99"/>
    <w:rsid w:val="00643BFA"/>
    <w:rsid w:val="00645779"/>
    <w:rsid w:val="00650819"/>
    <w:rsid w:val="006573AF"/>
    <w:rsid w:val="00657D4A"/>
    <w:rsid w:val="006623F9"/>
    <w:rsid w:val="006664B7"/>
    <w:rsid w:val="00666C22"/>
    <w:rsid w:val="00676195"/>
    <w:rsid w:val="006805B0"/>
    <w:rsid w:val="00694AC9"/>
    <w:rsid w:val="006951FB"/>
    <w:rsid w:val="006A1E9D"/>
    <w:rsid w:val="006A741A"/>
    <w:rsid w:val="006C1AF8"/>
    <w:rsid w:val="006C373E"/>
    <w:rsid w:val="006D1AD4"/>
    <w:rsid w:val="006D514C"/>
    <w:rsid w:val="006E4C9B"/>
    <w:rsid w:val="006F4523"/>
    <w:rsid w:val="006F668B"/>
    <w:rsid w:val="007006FA"/>
    <w:rsid w:val="0070681D"/>
    <w:rsid w:val="00707E83"/>
    <w:rsid w:val="00710131"/>
    <w:rsid w:val="007211D9"/>
    <w:rsid w:val="00721786"/>
    <w:rsid w:val="0074207B"/>
    <w:rsid w:val="00742D59"/>
    <w:rsid w:val="007642EF"/>
    <w:rsid w:val="00771FB6"/>
    <w:rsid w:val="007756F5"/>
    <w:rsid w:val="00787268"/>
    <w:rsid w:val="0079446D"/>
    <w:rsid w:val="007A1880"/>
    <w:rsid w:val="007A2855"/>
    <w:rsid w:val="007B21B0"/>
    <w:rsid w:val="007D3CB3"/>
    <w:rsid w:val="007D53AB"/>
    <w:rsid w:val="00801C7E"/>
    <w:rsid w:val="008032FA"/>
    <w:rsid w:val="00815146"/>
    <w:rsid w:val="008163DD"/>
    <w:rsid w:val="00817050"/>
    <w:rsid w:val="0082082B"/>
    <w:rsid w:val="00822341"/>
    <w:rsid w:val="00824235"/>
    <w:rsid w:val="00824F49"/>
    <w:rsid w:val="008325B9"/>
    <w:rsid w:val="00851511"/>
    <w:rsid w:val="008516CA"/>
    <w:rsid w:val="008657C3"/>
    <w:rsid w:val="00873F0B"/>
    <w:rsid w:val="008847FB"/>
    <w:rsid w:val="00885217"/>
    <w:rsid w:val="008860A2"/>
    <w:rsid w:val="00893CE3"/>
    <w:rsid w:val="00897F33"/>
    <w:rsid w:val="008A16FC"/>
    <w:rsid w:val="008A61C2"/>
    <w:rsid w:val="008B332C"/>
    <w:rsid w:val="008B4750"/>
    <w:rsid w:val="008B521D"/>
    <w:rsid w:val="008C3281"/>
    <w:rsid w:val="008D2B2C"/>
    <w:rsid w:val="008D559C"/>
    <w:rsid w:val="008D6B7E"/>
    <w:rsid w:val="008D74B3"/>
    <w:rsid w:val="008E1F57"/>
    <w:rsid w:val="008E29CA"/>
    <w:rsid w:val="008E7A8B"/>
    <w:rsid w:val="008F34B5"/>
    <w:rsid w:val="00901CCB"/>
    <w:rsid w:val="00911499"/>
    <w:rsid w:val="009138F5"/>
    <w:rsid w:val="009139D3"/>
    <w:rsid w:val="00913DF2"/>
    <w:rsid w:val="00915779"/>
    <w:rsid w:val="0092492B"/>
    <w:rsid w:val="00935029"/>
    <w:rsid w:val="0093739A"/>
    <w:rsid w:val="0094087F"/>
    <w:rsid w:val="0095335F"/>
    <w:rsid w:val="00960591"/>
    <w:rsid w:val="00984AE0"/>
    <w:rsid w:val="00986C79"/>
    <w:rsid w:val="009A0A7C"/>
    <w:rsid w:val="009A3028"/>
    <w:rsid w:val="009A4A55"/>
    <w:rsid w:val="009A65BB"/>
    <w:rsid w:val="009B3959"/>
    <w:rsid w:val="009B5BD8"/>
    <w:rsid w:val="009B7470"/>
    <w:rsid w:val="009C237B"/>
    <w:rsid w:val="009C3D78"/>
    <w:rsid w:val="009D1CB8"/>
    <w:rsid w:val="009E420A"/>
    <w:rsid w:val="009E42B4"/>
    <w:rsid w:val="009F21A9"/>
    <w:rsid w:val="009F2CCA"/>
    <w:rsid w:val="009F7D46"/>
    <w:rsid w:val="00A008E1"/>
    <w:rsid w:val="00A03114"/>
    <w:rsid w:val="00A05E39"/>
    <w:rsid w:val="00A07297"/>
    <w:rsid w:val="00A2075B"/>
    <w:rsid w:val="00A23457"/>
    <w:rsid w:val="00A23B60"/>
    <w:rsid w:val="00A32741"/>
    <w:rsid w:val="00A32BC0"/>
    <w:rsid w:val="00A52DBD"/>
    <w:rsid w:val="00A5419E"/>
    <w:rsid w:val="00A64594"/>
    <w:rsid w:val="00A64E3A"/>
    <w:rsid w:val="00A726E7"/>
    <w:rsid w:val="00A76D64"/>
    <w:rsid w:val="00A77E25"/>
    <w:rsid w:val="00A8219E"/>
    <w:rsid w:val="00A83EFC"/>
    <w:rsid w:val="00A976AB"/>
    <w:rsid w:val="00AA4004"/>
    <w:rsid w:val="00AB09DC"/>
    <w:rsid w:val="00AC4EFA"/>
    <w:rsid w:val="00AD1EC1"/>
    <w:rsid w:val="00AF16FB"/>
    <w:rsid w:val="00AF471F"/>
    <w:rsid w:val="00AF684B"/>
    <w:rsid w:val="00AF74F5"/>
    <w:rsid w:val="00B00929"/>
    <w:rsid w:val="00B12E99"/>
    <w:rsid w:val="00B3149C"/>
    <w:rsid w:val="00B35D48"/>
    <w:rsid w:val="00B41DD5"/>
    <w:rsid w:val="00B472E5"/>
    <w:rsid w:val="00B476AA"/>
    <w:rsid w:val="00B51BFF"/>
    <w:rsid w:val="00B60378"/>
    <w:rsid w:val="00B7017D"/>
    <w:rsid w:val="00B73390"/>
    <w:rsid w:val="00B91620"/>
    <w:rsid w:val="00B96F91"/>
    <w:rsid w:val="00BA3F1B"/>
    <w:rsid w:val="00BA44A8"/>
    <w:rsid w:val="00BA5255"/>
    <w:rsid w:val="00BA53FB"/>
    <w:rsid w:val="00BA5A08"/>
    <w:rsid w:val="00BB3142"/>
    <w:rsid w:val="00BB387D"/>
    <w:rsid w:val="00BC474A"/>
    <w:rsid w:val="00BE4AA0"/>
    <w:rsid w:val="00BE6248"/>
    <w:rsid w:val="00C01973"/>
    <w:rsid w:val="00C10C9C"/>
    <w:rsid w:val="00C16E86"/>
    <w:rsid w:val="00C2489D"/>
    <w:rsid w:val="00C24E79"/>
    <w:rsid w:val="00C26847"/>
    <w:rsid w:val="00C60C6F"/>
    <w:rsid w:val="00C7079A"/>
    <w:rsid w:val="00C71A23"/>
    <w:rsid w:val="00C74316"/>
    <w:rsid w:val="00C9426C"/>
    <w:rsid w:val="00CA0097"/>
    <w:rsid w:val="00CA0AC5"/>
    <w:rsid w:val="00CA76F6"/>
    <w:rsid w:val="00CA7A59"/>
    <w:rsid w:val="00CA7CF9"/>
    <w:rsid w:val="00CB18C6"/>
    <w:rsid w:val="00CB4241"/>
    <w:rsid w:val="00CD3658"/>
    <w:rsid w:val="00CE6685"/>
    <w:rsid w:val="00CF0194"/>
    <w:rsid w:val="00CF097F"/>
    <w:rsid w:val="00CF0FF0"/>
    <w:rsid w:val="00CF147A"/>
    <w:rsid w:val="00CF5245"/>
    <w:rsid w:val="00D069C0"/>
    <w:rsid w:val="00D07D45"/>
    <w:rsid w:val="00D109DC"/>
    <w:rsid w:val="00D2748D"/>
    <w:rsid w:val="00D322E5"/>
    <w:rsid w:val="00D32D99"/>
    <w:rsid w:val="00D35365"/>
    <w:rsid w:val="00D44216"/>
    <w:rsid w:val="00D57F30"/>
    <w:rsid w:val="00D609A2"/>
    <w:rsid w:val="00D650C7"/>
    <w:rsid w:val="00D66495"/>
    <w:rsid w:val="00D730FA"/>
    <w:rsid w:val="00D740E2"/>
    <w:rsid w:val="00D84FA0"/>
    <w:rsid w:val="00D91A87"/>
    <w:rsid w:val="00D91F72"/>
    <w:rsid w:val="00D93FED"/>
    <w:rsid w:val="00DA2311"/>
    <w:rsid w:val="00DA3DAF"/>
    <w:rsid w:val="00DC249C"/>
    <w:rsid w:val="00DC7C44"/>
    <w:rsid w:val="00DD739D"/>
    <w:rsid w:val="00DD7EC3"/>
    <w:rsid w:val="00DE7085"/>
    <w:rsid w:val="00E119C3"/>
    <w:rsid w:val="00E15F0B"/>
    <w:rsid w:val="00E231D5"/>
    <w:rsid w:val="00E24217"/>
    <w:rsid w:val="00E2431A"/>
    <w:rsid w:val="00E42F7E"/>
    <w:rsid w:val="00E5668F"/>
    <w:rsid w:val="00E8186F"/>
    <w:rsid w:val="00E912D4"/>
    <w:rsid w:val="00E95F8E"/>
    <w:rsid w:val="00EA207C"/>
    <w:rsid w:val="00EB498B"/>
    <w:rsid w:val="00EB4DDB"/>
    <w:rsid w:val="00EC0585"/>
    <w:rsid w:val="00ED1AA1"/>
    <w:rsid w:val="00ED2928"/>
    <w:rsid w:val="00ED338A"/>
    <w:rsid w:val="00ED3BEA"/>
    <w:rsid w:val="00ED6627"/>
    <w:rsid w:val="00ED6F35"/>
    <w:rsid w:val="00EE68AF"/>
    <w:rsid w:val="00EF72F3"/>
    <w:rsid w:val="00F05BC1"/>
    <w:rsid w:val="00F17B7F"/>
    <w:rsid w:val="00F30FC5"/>
    <w:rsid w:val="00F42A1F"/>
    <w:rsid w:val="00F43C0A"/>
    <w:rsid w:val="00F43F3A"/>
    <w:rsid w:val="00F460E5"/>
    <w:rsid w:val="00F65BEB"/>
    <w:rsid w:val="00F6668C"/>
    <w:rsid w:val="00F66E07"/>
    <w:rsid w:val="00F670F7"/>
    <w:rsid w:val="00F67FC7"/>
    <w:rsid w:val="00F72167"/>
    <w:rsid w:val="00F76A3C"/>
    <w:rsid w:val="00F77A1A"/>
    <w:rsid w:val="00F855CF"/>
    <w:rsid w:val="00F90624"/>
    <w:rsid w:val="00FA222C"/>
    <w:rsid w:val="00FA7D75"/>
    <w:rsid w:val="00FC1239"/>
    <w:rsid w:val="00FE1ACC"/>
    <w:rsid w:val="00FE2423"/>
    <w:rsid w:val="00FF3D33"/>
    <w:rsid w:val="00FF4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52EAA-CCEF-4E99-B57D-6D066DED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F1B"/>
  </w:style>
  <w:style w:type="paragraph" w:styleId="Stopka">
    <w:name w:val="footer"/>
    <w:basedOn w:val="Normalny"/>
    <w:link w:val="StopkaZnak"/>
    <w:uiPriority w:val="99"/>
    <w:unhideWhenUsed/>
    <w:rsid w:val="00BA3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F1B"/>
  </w:style>
  <w:style w:type="character" w:styleId="Pogrubienie">
    <w:name w:val="Strong"/>
    <w:basedOn w:val="Domylnaczcionkaakapitu"/>
    <w:uiPriority w:val="22"/>
    <w:qFormat/>
    <w:rsid w:val="00D740E2"/>
    <w:rPr>
      <w:b/>
      <w:bCs/>
    </w:rPr>
  </w:style>
  <w:style w:type="paragraph" w:styleId="Tekstdymka">
    <w:name w:val="Balloon Text"/>
    <w:basedOn w:val="Normalny"/>
    <w:link w:val="TekstdymkaZnak"/>
    <w:uiPriority w:val="99"/>
    <w:semiHidden/>
    <w:unhideWhenUsed/>
    <w:rsid w:val="00F66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E07"/>
    <w:rPr>
      <w:rFonts w:ascii="Segoe UI" w:hAnsi="Segoe UI" w:cs="Segoe UI"/>
      <w:sz w:val="18"/>
      <w:szCs w:val="18"/>
    </w:rPr>
  </w:style>
  <w:style w:type="character" w:styleId="Hipercze">
    <w:name w:val="Hyperlink"/>
    <w:rsid w:val="00F670F7"/>
    <w:rPr>
      <w:color w:val="0000FF"/>
      <w:u w:val="single"/>
    </w:rPr>
  </w:style>
  <w:style w:type="character" w:customStyle="1" w:styleId="st1">
    <w:name w:val="st1"/>
    <w:basedOn w:val="Domylnaczcionkaakapitu"/>
    <w:rsid w:val="00321ACA"/>
  </w:style>
  <w:style w:type="character" w:customStyle="1" w:styleId="apple-converted-space">
    <w:name w:val="apple-converted-space"/>
    <w:basedOn w:val="Domylnaczcionkaakapitu"/>
    <w:rsid w:val="004041DF"/>
  </w:style>
  <w:style w:type="character" w:customStyle="1" w:styleId="TeksttreciPogrubienie">
    <w:name w:val="Tekst treści + Pogrubienie"/>
    <w:rsid w:val="00AC4E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
    <w:name w:val="Tekst treści_"/>
    <w:link w:val="Teksttreci0"/>
    <w:rsid w:val="00897F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897F33"/>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character" w:customStyle="1" w:styleId="Teksttreci2">
    <w:name w:val="Tekst treści (2)"/>
    <w:rsid w:val="00897F33"/>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paragraph" w:styleId="Tekstpodstawowywcity2">
    <w:name w:val="Body Text Indent 2"/>
    <w:basedOn w:val="Normalny"/>
    <w:link w:val="Tekstpodstawowywcity2Znak"/>
    <w:rsid w:val="00CA7A59"/>
    <w:pPr>
      <w:shd w:val="clear" w:color="auto" w:fill="FFFFFF"/>
      <w:suppressAutoHyphens/>
      <w:spacing w:after="0" w:line="240" w:lineRule="auto"/>
      <w:ind w:left="590" w:hanging="566"/>
    </w:pPr>
    <w:rPr>
      <w:rFonts w:ascii="Times New Roman" w:eastAsia="Times New Roman" w:hAnsi="Times New Roman" w:cs="Times New Roman"/>
      <w:color w:val="000000"/>
      <w:szCs w:val="20"/>
      <w:lang w:eastAsia="ar-SA"/>
    </w:rPr>
  </w:style>
  <w:style w:type="character" w:customStyle="1" w:styleId="Tekstpodstawowywcity2Znak">
    <w:name w:val="Tekst podstawowy wcięty 2 Znak"/>
    <w:basedOn w:val="Domylnaczcionkaakapitu"/>
    <w:link w:val="Tekstpodstawowywcity2"/>
    <w:rsid w:val="00CA7A59"/>
    <w:rPr>
      <w:rFonts w:ascii="Times New Roman" w:eastAsia="Times New Roman" w:hAnsi="Times New Roman" w:cs="Times New Roman"/>
      <w:color w:val="000000"/>
      <w:szCs w:val="20"/>
      <w:shd w:val="clear" w:color="auto" w:fill="FFFFFF"/>
      <w:lang w:eastAsia="ar-SA"/>
    </w:rPr>
  </w:style>
  <w:style w:type="character" w:styleId="Odwoaniedokomentarza">
    <w:name w:val="annotation reference"/>
    <w:basedOn w:val="Domylnaczcionkaakapitu"/>
    <w:uiPriority w:val="99"/>
    <w:semiHidden/>
    <w:unhideWhenUsed/>
    <w:rsid w:val="000A11A7"/>
    <w:rPr>
      <w:sz w:val="16"/>
      <w:szCs w:val="16"/>
    </w:rPr>
  </w:style>
  <w:style w:type="paragraph" w:styleId="Tekstkomentarza">
    <w:name w:val="annotation text"/>
    <w:basedOn w:val="Normalny"/>
    <w:link w:val="TekstkomentarzaZnak"/>
    <w:uiPriority w:val="99"/>
    <w:semiHidden/>
    <w:unhideWhenUsed/>
    <w:rsid w:val="000A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1A7"/>
    <w:rPr>
      <w:sz w:val="20"/>
      <w:szCs w:val="20"/>
    </w:rPr>
  </w:style>
  <w:style w:type="paragraph" w:styleId="Tematkomentarza">
    <w:name w:val="annotation subject"/>
    <w:basedOn w:val="Tekstkomentarza"/>
    <w:next w:val="Tekstkomentarza"/>
    <w:link w:val="TematkomentarzaZnak"/>
    <w:uiPriority w:val="99"/>
    <w:semiHidden/>
    <w:unhideWhenUsed/>
    <w:rsid w:val="000A11A7"/>
    <w:rPr>
      <w:b/>
      <w:bCs/>
    </w:rPr>
  </w:style>
  <w:style w:type="character" w:customStyle="1" w:styleId="TematkomentarzaZnak">
    <w:name w:val="Temat komentarza Znak"/>
    <w:basedOn w:val="TekstkomentarzaZnak"/>
    <w:link w:val="Tematkomentarza"/>
    <w:uiPriority w:val="99"/>
    <w:semiHidden/>
    <w:rsid w:val="000A11A7"/>
    <w:rPr>
      <w:b/>
      <w:bCs/>
      <w:sz w:val="20"/>
      <w:szCs w:val="20"/>
    </w:rPr>
  </w:style>
  <w:style w:type="paragraph" w:styleId="NormalnyWeb">
    <w:name w:val="Normal (Web)"/>
    <w:basedOn w:val="Normalny"/>
    <w:uiPriority w:val="99"/>
    <w:rsid w:val="004D3844"/>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94AC9"/>
    <w:pPr>
      <w:suppressAutoHyphens/>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1/1a/POL_Lw%C3%B3wek_COA_1.svg" TargetMode="External"/><Relationship Id="rId13" Type="http://schemas.openxmlformats.org/officeDocument/2006/relationships/hyperlink" Target="http://www.bip.lwowek.com.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lwowek.com.pl" TargetMode="External"/><Relationship Id="rId17" Type="http://schemas.openxmlformats.org/officeDocument/2006/relationships/hyperlink" Target="http://WWW.bip.lwowek.com.pl" TargetMode="External"/><Relationship Id="rId2" Type="http://schemas.openxmlformats.org/officeDocument/2006/relationships/numbering" Target="numbering.xml"/><Relationship Id="rId16" Type="http://schemas.openxmlformats.org/officeDocument/2006/relationships/hyperlink" Target="http://WWW.bip.lwowek.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lwowek.com.pl" TargetMode="External"/><Relationship Id="rId5" Type="http://schemas.openxmlformats.org/officeDocument/2006/relationships/webSettings" Target="webSettings.xml"/><Relationship Id="rId15" Type="http://schemas.openxmlformats.org/officeDocument/2006/relationships/hyperlink" Target="http://www.bip.lwowek.com.pl" TargetMode="External"/><Relationship Id="rId10" Type="http://schemas.openxmlformats.org/officeDocument/2006/relationships/hyperlink" Target="mailto:urzad@lwowek.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ip.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9037-56A1-4CC8-BD98-A83B7099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16</Pages>
  <Words>9450</Words>
  <Characters>56700</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Zbigniew Jaworowicz</cp:lastModifiedBy>
  <cp:revision>177</cp:revision>
  <cp:lastPrinted>2018-03-20T11:17:00Z</cp:lastPrinted>
  <dcterms:created xsi:type="dcterms:W3CDTF">2018-01-04T17:45:00Z</dcterms:created>
  <dcterms:modified xsi:type="dcterms:W3CDTF">2018-05-24T13:26:00Z</dcterms:modified>
</cp:coreProperties>
</file>