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B95" w:rsidRPr="00981B95" w:rsidRDefault="00981B95" w:rsidP="00981B95">
      <w:pPr>
        <w:pBdr>
          <w:bottom w:val="single" w:sz="6" w:space="1" w:color="auto"/>
        </w:pBdr>
        <w:spacing w:after="0" w:line="240" w:lineRule="auto"/>
        <w:jc w:val="center"/>
        <w:rPr>
          <w:rFonts w:ascii="Arial" w:eastAsia="Times New Roman" w:hAnsi="Arial" w:cs="Arial"/>
          <w:b/>
          <w:vanish/>
          <w:sz w:val="16"/>
          <w:szCs w:val="16"/>
          <w:lang w:eastAsia="pl-PL"/>
        </w:rPr>
      </w:pPr>
      <w:r w:rsidRPr="00981B95">
        <w:rPr>
          <w:rFonts w:ascii="Arial" w:eastAsia="Times New Roman" w:hAnsi="Arial" w:cs="Arial"/>
          <w:b/>
          <w:vanish/>
          <w:sz w:val="16"/>
          <w:szCs w:val="16"/>
          <w:lang w:eastAsia="pl-PL"/>
        </w:rPr>
        <w:t>Początek formularza</w:t>
      </w:r>
    </w:p>
    <w:p w:rsidR="00981B95" w:rsidRPr="00981B95" w:rsidRDefault="00981B95" w:rsidP="00981B95">
      <w:pPr>
        <w:spacing w:after="240" w:line="240" w:lineRule="auto"/>
        <w:jc w:val="center"/>
        <w:rPr>
          <w:rFonts w:ascii="Times New Roman" w:eastAsia="Times New Roman" w:hAnsi="Times New Roman" w:cs="Times New Roman"/>
          <w:b/>
          <w:sz w:val="24"/>
          <w:szCs w:val="24"/>
          <w:lang w:eastAsia="pl-PL"/>
        </w:rPr>
      </w:pPr>
      <w:r w:rsidRPr="00981B95">
        <w:rPr>
          <w:rFonts w:ascii="Times New Roman" w:eastAsia="Times New Roman" w:hAnsi="Times New Roman" w:cs="Times New Roman"/>
          <w:b/>
          <w:sz w:val="24"/>
          <w:szCs w:val="24"/>
          <w:lang w:eastAsia="pl-PL"/>
        </w:rPr>
        <w:t>Ogłoszenie nr 609082-N-2019 z dnia 2019-10-11 r.</w:t>
      </w:r>
    </w:p>
    <w:p w:rsidR="00981B95" w:rsidRPr="00981B95" w:rsidRDefault="00981B95" w:rsidP="00981B95">
      <w:pPr>
        <w:spacing w:after="0" w:line="240" w:lineRule="auto"/>
        <w:jc w:val="center"/>
        <w:rPr>
          <w:rFonts w:ascii="Times New Roman" w:eastAsia="Times New Roman" w:hAnsi="Times New Roman" w:cs="Times New Roman"/>
          <w:b/>
          <w:sz w:val="24"/>
          <w:szCs w:val="24"/>
          <w:lang w:eastAsia="pl-PL"/>
        </w:rPr>
      </w:pPr>
      <w:r w:rsidRPr="00981B95">
        <w:rPr>
          <w:rFonts w:ascii="Times New Roman" w:eastAsia="Times New Roman" w:hAnsi="Times New Roman" w:cs="Times New Roman"/>
          <w:b/>
          <w:sz w:val="24"/>
          <w:szCs w:val="24"/>
          <w:lang w:eastAsia="pl-PL"/>
        </w:rPr>
        <w:t xml:space="preserve">Gmina Lwówek: Kompleksowy system gospodarowania odpadami wraz z rekultywacją składowiska odpadów oraz działaniami edukacyjnymi w miejscowości Konin, gmina Lwówek (w skrócie pn.: Rekultywacja składowiska odpadów w Koninie, gmina Lwówek) </w:t>
      </w:r>
      <w:r w:rsidRPr="00981B95">
        <w:rPr>
          <w:rFonts w:ascii="Times New Roman" w:eastAsia="Times New Roman" w:hAnsi="Times New Roman" w:cs="Times New Roman"/>
          <w:b/>
          <w:sz w:val="24"/>
          <w:szCs w:val="24"/>
          <w:lang w:eastAsia="pl-PL"/>
        </w:rPr>
        <w:br/>
        <w:t>OGŁOSZENIE O ZAMÓWIENIU - Roboty budowlane</w:t>
      </w:r>
    </w:p>
    <w:p w:rsidR="00981B95" w:rsidRDefault="00981B95" w:rsidP="00981B95">
      <w:pPr>
        <w:spacing w:after="0" w:line="240" w:lineRule="auto"/>
        <w:jc w:val="center"/>
        <w:rPr>
          <w:rFonts w:ascii="Times New Roman" w:eastAsia="Times New Roman" w:hAnsi="Times New Roman" w:cs="Times New Roman"/>
          <w:sz w:val="24"/>
          <w:szCs w:val="24"/>
          <w:lang w:eastAsia="pl-PL"/>
        </w:rPr>
      </w:pPr>
    </w:p>
    <w:p w:rsidR="00981B95" w:rsidRPr="00981B95" w:rsidRDefault="00981B95" w:rsidP="00981B95">
      <w:pPr>
        <w:spacing w:after="0" w:line="240" w:lineRule="auto"/>
        <w:jc w:val="center"/>
        <w:rPr>
          <w:rFonts w:ascii="Times New Roman" w:eastAsia="Times New Roman" w:hAnsi="Times New Roman" w:cs="Times New Roman"/>
          <w:sz w:val="24"/>
          <w:szCs w:val="24"/>
          <w:lang w:eastAsia="pl-PL"/>
        </w:rPr>
      </w:pP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Zamieszczanie ogłoszenia:</w:t>
      </w:r>
      <w:r w:rsidRPr="00981B95">
        <w:rPr>
          <w:rFonts w:ascii="Times New Roman" w:eastAsia="Times New Roman" w:hAnsi="Times New Roman" w:cs="Times New Roman"/>
          <w:sz w:val="20"/>
          <w:szCs w:val="20"/>
          <w:lang w:eastAsia="pl-PL"/>
        </w:rPr>
        <w:t xml:space="preserve"> Zamieszczanie obowiązkowe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Ogłoszenie dotyczy:</w:t>
      </w:r>
      <w:r w:rsidRPr="00981B95">
        <w:rPr>
          <w:rFonts w:ascii="Times New Roman" w:eastAsia="Times New Roman" w:hAnsi="Times New Roman" w:cs="Times New Roman"/>
          <w:sz w:val="20"/>
          <w:szCs w:val="20"/>
          <w:lang w:eastAsia="pl-PL"/>
        </w:rPr>
        <w:t xml:space="preserve"> Zamówienia publicznego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Zamówienie dotyczy projektu lub programu współfinansowanego ze środków Unii Europejskiej</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Tak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Nazwa projektu lub programu</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Projekt dofinansowany w ramach Osi Priorytetowej 4 „Środowisko” Działania 4.2. „Gospodarka odpadami” Poddziałania 4.2.1. „Tworzenie kompleksowych systemów gospodarki odpadami oraz uzupełnienie istniejących” Wielkopolskiego Regionalnego Programu Operacyjnego na lata 2014-2020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t xml:space="preserve">Należy podać minimalny procentowy wskaźnik zatrudnienia osób należących do jednej lub więcej kategorii, o których mowa w art. 22 ust. 2 ustawy </w:t>
      </w:r>
      <w:proofErr w:type="spellStart"/>
      <w:r w:rsidRPr="00981B95">
        <w:rPr>
          <w:rFonts w:ascii="Times New Roman" w:eastAsia="Times New Roman" w:hAnsi="Times New Roman" w:cs="Times New Roman"/>
          <w:sz w:val="20"/>
          <w:szCs w:val="20"/>
          <w:lang w:eastAsia="pl-PL"/>
        </w:rPr>
        <w:t>Pzp</w:t>
      </w:r>
      <w:proofErr w:type="spellEnd"/>
      <w:r w:rsidRPr="00981B95">
        <w:rPr>
          <w:rFonts w:ascii="Times New Roman" w:eastAsia="Times New Roman" w:hAnsi="Times New Roman" w:cs="Times New Roman"/>
          <w:sz w:val="20"/>
          <w:szCs w:val="20"/>
          <w:lang w:eastAsia="pl-PL"/>
        </w:rPr>
        <w:t>, nie mniejszy niż 30%, osób zatrudnionych przez zakłady pracy chronionej lub wyko</w:t>
      </w:r>
      <w:r>
        <w:rPr>
          <w:rFonts w:ascii="Times New Roman" w:eastAsia="Times New Roman" w:hAnsi="Times New Roman" w:cs="Times New Roman"/>
          <w:sz w:val="20"/>
          <w:szCs w:val="20"/>
          <w:lang w:eastAsia="pl-PL"/>
        </w:rPr>
        <w:t xml:space="preserve">nawców albo ich jednostki (w %):  </w:t>
      </w:r>
      <w:r w:rsidRPr="00981B95">
        <w:rPr>
          <w:rFonts w:ascii="Times New Roman" w:eastAsia="Times New Roman" w:hAnsi="Times New Roman" w:cs="Times New Roman"/>
          <w:sz w:val="20"/>
          <w:szCs w:val="20"/>
          <w:lang w:eastAsia="pl-PL"/>
        </w:rPr>
        <w:t xml:space="preserve">30% </w:t>
      </w:r>
      <w:r>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u w:val="single"/>
          <w:lang w:eastAsia="pl-PL"/>
        </w:rPr>
        <w:t>SEKCJA I: ZAMAWIAJĄCY</w:t>
      </w:r>
      <w:r w:rsidRPr="00981B95">
        <w:rPr>
          <w:rFonts w:ascii="Times New Roman" w:eastAsia="Times New Roman" w:hAnsi="Times New Roman" w:cs="Times New Roman"/>
          <w:sz w:val="20"/>
          <w:szCs w:val="20"/>
          <w:lang w:eastAsia="pl-PL"/>
        </w:rPr>
        <w:t xml:space="preserv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Postępowanie przeprowadza centralny zamawiający</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Postępowanie przeprowadza podmiot, któremu zamawiający powierzył/powierzyli przeprowadzenie postępowania</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Informacje na temat podmiotu któremu zamawiający powierzył/powierzyli prowadzenie postępowania:</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Postępowanie jest przeprowadzane wspólnie przez zamawiających</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t xml:space="preserve">Jeżeli tak, należy wymienić zamawiających, którzy wspólnie przeprowadzają postępowanie oraz podać adresy ich siedzib, krajowe numery identyfikacyjne oraz osoby do kontaktów wraz z danymi do kontaktów: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Postępowanie jest przeprowadzane wspólnie z zamawiającymi z innych państw członkowskich Unii Europejskiej</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W przypadku przeprowadzania postępowania wspólnie z zamawiającymi z innych państw członkowskich Unii Europejskiej – mające zastosowanie krajowe prawo zamówień publicznych:</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Informacje dodatkowe:</w:t>
      </w:r>
      <w:r w:rsidRPr="00981B95">
        <w:rPr>
          <w:rFonts w:ascii="Times New Roman" w:eastAsia="Times New Roman" w:hAnsi="Times New Roman" w:cs="Times New Roman"/>
          <w:sz w:val="20"/>
          <w:szCs w:val="20"/>
          <w:lang w:eastAsia="pl-PL"/>
        </w:rPr>
        <w:t xml:space="preserv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 1) NAZWA I ADRES: </w:t>
      </w:r>
      <w:r w:rsidRPr="00981B95">
        <w:rPr>
          <w:rFonts w:ascii="Times New Roman" w:eastAsia="Times New Roman" w:hAnsi="Times New Roman" w:cs="Times New Roman"/>
          <w:sz w:val="20"/>
          <w:szCs w:val="20"/>
          <w:lang w:eastAsia="pl-PL"/>
        </w:rPr>
        <w:t xml:space="preserve">Gmina Lwówek, krajowy numer identyfikacyjny 53041300000000, ul. ul. Ratuszowa  2 , 64-310  Lwówek, woj. wielkopolskie, państwo Polska, tel. 614 414 024, e-mail urzad@lwowek.com.pl, faks 614 414 212. </w:t>
      </w:r>
      <w:r w:rsidRPr="00981B95">
        <w:rPr>
          <w:rFonts w:ascii="Times New Roman" w:eastAsia="Times New Roman" w:hAnsi="Times New Roman" w:cs="Times New Roman"/>
          <w:sz w:val="20"/>
          <w:szCs w:val="20"/>
          <w:lang w:eastAsia="pl-PL"/>
        </w:rPr>
        <w:br/>
        <w:t xml:space="preserve">Adres strony internetowej (URL): www.bip.lwowek.com.pl </w:t>
      </w:r>
      <w:r w:rsidRPr="00981B95">
        <w:rPr>
          <w:rFonts w:ascii="Times New Roman" w:eastAsia="Times New Roman" w:hAnsi="Times New Roman" w:cs="Times New Roman"/>
          <w:sz w:val="20"/>
          <w:szCs w:val="20"/>
          <w:lang w:eastAsia="pl-PL"/>
        </w:rPr>
        <w:br/>
        <w:t xml:space="preserve">Adres profilu nabywcy: </w:t>
      </w:r>
      <w:r w:rsidRPr="00981B95">
        <w:rPr>
          <w:rFonts w:ascii="Times New Roman" w:eastAsia="Times New Roman" w:hAnsi="Times New Roman" w:cs="Times New Roman"/>
          <w:sz w:val="20"/>
          <w:szCs w:val="20"/>
          <w:lang w:eastAsia="pl-PL"/>
        </w:rPr>
        <w:br/>
        <w:t xml:space="preserve">Adres strony internetowej pod którym można uzyskać dostęp do narzędzi i urządzeń lub formatów plików, które nie są ogólnie dostępne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 2) RODZAJ ZAMAWIAJĄCEGO: </w:t>
      </w:r>
      <w:r w:rsidRPr="00981B95">
        <w:rPr>
          <w:rFonts w:ascii="Times New Roman" w:eastAsia="Times New Roman" w:hAnsi="Times New Roman" w:cs="Times New Roman"/>
          <w:sz w:val="20"/>
          <w:szCs w:val="20"/>
          <w:lang w:eastAsia="pl-PL"/>
        </w:rPr>
        <w:t xml:space="preserve">Jednostki organizacyjne administracji samorządowej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I.3) WSPÓLNE UDZIELANIE ZAMÓWIENIA </w:t>
      </w:r>
      <w:r w:rsidRPr="00981B95">
        <w:rPr>
          <w:rFonts w:ascii="Times New Roman" w:eastAsia="Times New Roman" w:hAnsi="Times New Roman" w:cs="Times New Roman"/>
          <w:b/>
          <w:bCs/>
          <w:i/>
          <w:iCs/>
          <w:sz w:val="20"/>
          <w:szCs w:val="20"/>
          <w:lang w:eastAsia="pl-PL"/>
        </w:rPr>
        <w:t>(jeżeli dotyczy)</w:t>
      </w:r>
      <w:r w:rsidRPr="00981B95">
        <w:rPr>
          <w:rFonts w:ascii="Times New Roman" w:eastAsia="Times New Roman" w:hAnsi="Times New Roman" w:cs="Times New Roman"/>
          <w:b/>
          <w:bCs/>
          <w:sz w:val="20"/>
          <w:szCs w:val="20"/>
          <w:lang w:eastAsia="pl-PL"/>
        </w:rPr>
        <w:t xml:space="preserv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lastRenderedPageBreak/>
        <w:t xml:space="preserve">I.4) KOMUNIKACJA: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Nieograniczony, pełny i bezpośredni dostęp do dokumentów z postępowania można uzyskać pod adresem (URL)</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t xml:space="preserve">www.bip.lwowek.com.pl w zakładce przetargi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Adres strony internetowej, na której zamieszczona będzie specyfikacja istotnych warunków zamówienia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t xml:space="preserve">www.bip.lwowek.com.pl w zakładce przetargi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Dostęp do dokumentów z postępowania jest ograniczony - więcej informacji można uzyskać pod adresem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Oferty lub wnioski o dopuszczenie do udziału w postępowaniu należy przesyłać:</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Elektronicznie</w:t>
      </w:r>
      <w:r w:rsidRPr="00981B95">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w:t>
      </w: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t xml:space="preserve">adres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Dopuszczone jest przesłanie ofert lub wniosków o dopuszczenie do udziału w postępowaniu w inny sposób:</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Nie </w:t>
      </w:r>
      <w:r w:rsidRPr="00981B95">
        <w:rPr>
          <w:rFonts w:ascii="Times New Roman" w:eastAsia="Times New Roman" w:hAnsi="Times New Roman" w:cs="Times New Roman"/>
          <w:sz w:val="20"/>
          <w:szCs w:val="20"/>
          <w:lang w:eastAsia="pl-PL"/>
        </w:rPr>
        <w:br/>
        <w:t xml:space="preserve">Inny sposób: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Wymagane jest przesłanie ofert lub wniosków o dopuszczenie do udziału w postępowaniu w inny sposób:</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Tak </w:t>
      </w:r>
      <w:r w:rsidRPr="00981B95">
        <w:rPr>
          <w:rFonts w:ascii="Times New Roman" w:eastAsia="Times New Roman" w:hAnsi="Times New Roman" w:cs="Times New Roman"/>
          <w:sz w:val="20"/>
          <w:szCs w:val="20"/>
          <w:lang w:eastAsia="pl-PL"/>
        </w:rPr>
        <w:br/>
        <w:t xml:space="preserve">Inny sposób: </w:t>
      </w:r>
      <w:r w:rsidRPr="00981B95">
        <w:rPr>
          <w:rFonts w:ascii="Times New Roman" w:eastAsia="Times New Roman" w:hAnsi="Times New Roman" w:cs="Times New Roman"/>
          <w:sz w:val="20"/>
          <w:szCs w:val="20"/>
          <w:lang w:eastAsia="pl-PL"/>
        </w:rPr>
        <w:br/>
        <w:t xml:space="preserve">Oferty pod rygorem nieważności należy dostarczyć z zachowaniem formy pisemnej: osobiści, za </w:t>
      </w:r>
      <w:proofErr w:type="spellStart"/>
      <w:r w:rsidRPr="00981B95">
        <w:rPr>
          <w:rFonts w:ascii="Times New Roman" w:eastAsia="Times New Roman" w:hAnsi="Times New Roman" w:cs="Times New Roman"/>
          <w:sz w:val="20"/>
          <w:szCs w:val="20"/>
          <w:lang w:eastAsia="pl-PL"/>
        </w:rPr>
        <w:t>posrednictwem</w:t>
      </w:r>
      <w:proofErr w:type="spellEnd"/>
      <w:r w:rsidRPr="00981B95">
        <w:rPr>
          <w:rFonts w:ascii="Times New Roman" w:eastAsia="Times New Roman" w:hAnsi="Times New Roman" w:cs="Times New Roman"/>
          <w:sz w:val="20"/>
          <w:szCs w:val="20"/>
          <w:lang w:eastAsia="pl-PL"/>
        </w:rPr>
        <w:t xml:space="preserve"> operatora pocztowego, kurierem lub przez posłańca w zamkniętym opakowaniu (kopercie) </w:t>
      </w:r>
      <w:r w:rsidRPr="00981B95">
        <w:rPr>
          <w:rFonts w:ascii="Times New Roman" w:eastAsia="Times New Roman" w:hAnsi="Times New Roman" w:cs="Times New Roman"/>
          <w:sz w:val="20"/>
          <w:szCs w:val="20"/>
          <w:lang w:eastAsia="pl-PL"/>
        </w:rPr>
        <w:br/>
        <w:t xml:space="preserve">Adres: Urząd Miasta i Gminy w Lwówku, ul. Ratuszowa 2, 64-310 Lwówek - sekretariat, pokój nr 5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Komunikacja elektroniczna wymaga korzystania z narzędzi i urządzeń lub formatów plików, które nie są ogólnie </w:t>
      </w:r>
      <w:proofErr w:type="spellStart"/>
      <w:r w:rsidRPr="00981B95">
        <w:rPr>
          <w:rFonts w:ascii="Times New Roman" w:eastAsia="Times New Roman" w:hAnsi="Times New Roman" w:cs="Times New Roman"/>
          <w:b/>
          <w:bCs/>
          <w:sz w:val="20"/>
          <w:szCs w:val="20"/>
          <w:lang w:eastAsia="pl-PL"/>
        </w:rPr>
        <w:t>dostępne</w:t>
      </w:r>
      <w:r>
        <w:rPr>
          <w:rFonts w:ascii="Times New Roman" w:eastAsia="Times New Roman" w:hAnsi="Times New Roman" w:cs="Times New Roman"/>
          <w:b/>
          <w:bCs/>
          <w:sz w:val="20"/>
          <w:szCs w:val="20"/>
          <w:lang w:eastAsia="pl-PL"/>
        </w:rPr>
        <w:t>:</w:t>
      </w:r>
      <w:r w:rsidRPr="00981B95">
        <w:rPr>
          <w:rFonts w:ascii="Times New Roman" w:eastAsia="Times New Roman" w:hAnsi="Times New Roman" w:cs="Times New Roman"/>
          <w:sz w:val="20"/>
          <w:szCs w:val="20"/>
          <w:lang w:eastAsia="pl-PL"/>
        </w:rPr>
        <w:t>Nie</w:t>
      </w:r>
      <w:proofErr w:type="spellEnd"/>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Nieograniczony, pełny, bezpośredni i bezpłatny dostęp do tych narzędzi można uzyskać pod adresem: (URL)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u w:val="single"/>
          <w:lang w:eastAsia="pl-PL"/>
        </w:rPr>
        <w:t xml:space="preserve">SEKCJA II: PRZEDMIOT ZAMÓWIENIA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II.1) Nazwa nadana zamówieniu przez zamawiającego: </w:t>
      </w:r>
      <w:r w:rsidRPr="00981B95">
        <w:rPr>
          <w:rFonts w:ascii="Times New Roman" w:eastAsia="Times New Roman" w:hAnsi="Times New Roman" w:cs="Times New Roman"/>
          <w:sz w:val="20"/>
          <w:szCs w:val="20"/>
          <w:lang w:eastAsia="pl-PL"/>
        </w:rPr>
        <w:t xml:space="preserve">Kompleksowy system gospodarowania odpadami wraz z rekultywacją składowiska odpadów oraz działaniami edukacyjnymi w miejscowości Konin, gmina Lwówek (w skrócie pn.: Rekultywacja składowiska odpadów w Koninie, gmina Lwówek)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Numer referencyjny: </w:t>
      </w:r>
      <w:r w:rsidRPr="00981B95">
        <w:rPr>
          <w:rFonts w:ascii="Times New Roman" w:eastAsia="Times New Roman" w:hAnsi="Times New Roman" w:cs="Times New Roman"/>
          <w:sz w:val="20"/>
          <w:szCs w:val="20"/>
          <w:lang w:eastAsia="pl-PL"/>
        </w:rPr>
        <w:t xml:space="preserve">RG.271.11.00.2019.ZJ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Przed wszczęciem postępowania o udzielenie zamówienia przeprowadzono dialog techniczny</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II.2) Rodzaj zamówienia: </w:t>
      </w:r>
      <w:r w:rsidRPr="00981B95">
        <w:rPr>
          <w:rFonts w:ascii="Times New Roman" w:eastAsia="Times New Roman" w:hAnsi="Times New Roman" w:cs="Times New Roman"/>
          <w:sz w:val="20"/>
          <w:szCs w:val="20"/>
          <w:lang w:eastAsia="pl-PL"/>
        </w:rPr>
        <w:t xml:space="preserve">Roboty budowlane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II.3) Informacja o możliwości składania ofert częściowych</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Zamówienie podzielone jest na części:</w:t>
      </w:r>
      <w:r>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Oferty lub wnioski o dopuszczenie do udziału w postępowaniu można składać w odniesieniu do:</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tylko jednej części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Zamawiający zastrzega sobie prawo do udzielenia łącznie następujących części lub grup części:</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Maksymalna liczba części zamówienia, na które może zostać udzielone zamówienie jednemu wykonawcy:</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II.4) Krótki opis przedmiotu zamówienia </w:t>
      </w:r>
      <w:r w:rsidRPr="00981B95">
        <w:rPr>
          <w:rFonts w:ascii="Times New Roman" w:eastAsia="Times New Roman" w:hAnsi="Times New Roman" w:cs="Times New Roman"/>
          <w:i/>
          <w:iCs/>
          <w:sz w:val="20"/>
          <w:szCs w:val="20"/>
          <w:lang w:eastAsia="pl-PL"/>
        </w:rPr>
        <w:t>(wielkość, zakres, rodzaj i ilość dostaw, usług lub robót budowlanych lub określenie zapotrzebowania i wymagań )</w:t>
      </w:r>
      <w:r w:rsidRPr="00981B95">
        <w:rPr>
          <w:rFonts w:ascii="Times New Roman" w:eastAsia="Times New Roman" w:hAnsi="Times New Roman" w:cs="Times New Roman"/>
          <w:b/>
          <w:bCs/>
          <w:sz w:val="20"/>
          <w:szCs w:val="20"/>
          <w:lang w:eastAsia="pl-PL"/>
        </w:rPr>
        <w:t xml:space="preserve"> a w przypadku partnerstwa innowacyjnego - określenie zapotrzebowania na innowacyjny produkt, usługę lub roboty budowlane: </w:t>
      </w:r>
      <w:r w:rsidRPr="00981B95">
        <w:rPr>
          <w:rFonts w:ascii="Times New Roman" w:eastAsia="Times New Roman" w:hAnsi="Times New Roman" w:cs="Times New Roman"/>
          <w:sz w:val="20"/>
          <w:szCs w:val="20"/>
          <w:lang w:eastAsia="pl-PL"/>
        </w:rPr>
        <w:t xml:space="preserve">Przedmiotem zamówienia jest wykonanie robót budowlanych rekultywacyjnych na składowisku odpadów innych niż niebezpieczne i obojętne w miejscowości Konin Gm. Lwówek w modelu zaprojektuj i wybuduj, zgodnie z wytycznymi Programu </w:t>
      </w:r>
      <w:proofErr w:type="spellStart"/>
      <w:r w:rsidRPr="00981B95">
        <w:rPr>
          <w:rFonts w:ascii="Times New Roman" w:eastAsia="Times New Roman" w:hAnsi="Times New Roman" w:cs="Times New Roman"/>
          <w:sz w:val="20"/>
          <w:szCs w:val="20"/>
          <w:lang w:eastAsia="pl-PL"/>
        </w:rPr>
        <w:t>Funkcjonalno</w:t>
      </w:r>
      <w:proofErr w:type="spellEnd"/>
      <w:r w:rsidRPr="00981B95">
        <w:rPr>
          <w:rFonts w:ascii="Times New Roman" w:eastAsia="Times New Roman" w:hAnsi="Times New Roman" w:cs="Times New Roman"/>
          <w:sz w:val="20"/>
          <w:szCs w:val="20"/>
          <w:lang w:eastAsia="pl-PL"/>
        </w:rPr>
        <w:t xml:space="preserve"> Użytkowego (PFU) przygotowanego na tę okoliczność. Roboty związane z rekultywacją składowiska odpadów będą obejmowały: 1) opracowanie projektu – dokumentacji projektowej (wraz z uzyskaniem pozwolenia na budowę, jeżeli wymagają tego stosowne przepisy), 2) roboty geodezyjne, 3) wyrównanie i zagęszczenie zdeponowanych odpadów na składowisku, 4) wykonanie warstwy wyrównawczej, 5) wykonanie warstwy ekranującej, 6) wykonanie dwóch studni odgazowujących do wysokości warstw rekultywacyjnych, 7) wykonanie rowu opaskowego, 8) wykonanie ogrodzenia, 9) demontaż istniejącej </w:t>
      </w:r>
      <w:r w:rsidRPr="00981B95">
        <w:rPr>
          <w:rFonts w:ascii="Times New Roman" w:eastAsia="Times New Roman" w:hAnsi="Times New Roman" w:cs="Times New Roman"/>
          <w:sz w:val="20"/>
          <w:szCs w:val="20"/>
          <w:lang w:eastAsia="pl-PL"/>
        </w:rPr>
        <w:lastRenderedPageBreak/>
        <w:t xml:space="preserve">infrastruktury (nakaz rozbiórki PINB), 10) obsiew zrekultywowanego terenu, 11) wykonanie warstwy biologicznej, 12) budowa ścieżki edukacyjnej: utwardzenie powierzchni betonową kostka brukową powierzchni ca 100m2 na podbudowie, z obrzeżami betonowymi, 13) stworzenie punktu przyjęcia i naprawy przedmiotów używanych (zgodnie z PFU), późniejszym operatorem stworzonego punktu będzie Gmina Lwówek. 2. Zamawiający dopuszcza ewentualną możliwość zmiany decyzji Marszałka Województwa Wielkopolskiego udzielającą zgody na zamknięcie składowiska w miejscowości Konin, gm. Lwówek w zakresie rodzajów odpadów możliwych do wykorzystania do rekultywacji, na wniosek Wykonawcy po wyrażeniu zgody i akceptacji przez Zamawiającego, lub na wniosek Zamawiającego. W przypadku braku wniosków Wykonawca uwzględnia zapisy obowiązujących Decyzji w tym zakresie. 3. Po stronie wykonawcy robót będzie uzyskanie decyzji zezwalającej na przetwarzanie odpadów do celów rekultywacyjnych. 4. Zamawiający informuje, że w ramach swojej działalności będzie prowadził monitoring zrekultywowanego składowiska odpadów zgodnie z przepisami szczegółowymi z uwzględnieniem zakresu określonego w PFU pkt. 2.5.9. 5. Szczegółowy opis przedmiotu zamówienia zawiera: 1) Program </w:t>
      </w:r>
      <w:proofErr w:type="spellStart"/>
      <w:r w:rsidRPr="00981B95">
        <w:rPr>
          <w:rFonts w:ascii="Times New Roman" w:eastAsia="Times New Roman" w:hAnsi="Times New Roman" w:cs="Times New Roman"/>
          <w:sz w:val="20"/>
          <w:szCs w:val="20"/>
          <w:lang w:eastAsia="pl-PL"/>
        </w:rPr>
        <w:t>Funkcjonalno</w:t>
      </w:r>
      <w:proofErr w:type="spellEnd"/>
      <w:r w:rsidRPr="00981B95">
        <w:rPr>
          <w:rFonts w:ascii="Times New Roman" w:eastAsia="Times New Roman" w:hAnsi="Times New Roman" w:cs="Times New Roman"/>
          <w:sz w:val="20"/>
          <w:szCs w:val="20"/>
          <w:lang w:eastAsia="pl-PL"/>
        </w:rPr>
        <w:t xml:space="preserve"> Użytkowy „Kompleksowy system gospodarowania odpadami wraz z rekultywacją składowiska odpadów oraz działaniami edukacyjnymi w miejscowości Konin, gmina Lwówek” 2) Decyzja Starosty Nowotomyskiego z dnia 1 sierpnia 2003 r. na zamknięcie składowiska odpadów w miejscowości Konin gm. Lwówek 3) Decyzja Marszałka Województwa Wielkopolskiego z dnia 30 czerwca 2017 r. zmieniająca Decyzję Starosty Nowotomyskiego - określająca techniczny sposób zamknięcia oraz rekultywacji składowiska odpadów obojętnych w miejscowości Konin, gm. Lwówek 4) Decyzja Marszałka Województwa Wielkopolskiego z dnia 11 lutego 2019 r. zmieniająca Decyzję Starosty Nowotomyskiego – określająca harmonogram prac związanych z rekultywacją składowiska odpadów obojętnych w miejscowości Konin, gm. Lwówek 5) Mapa zasadnicza z projektu podziału nieruchomości – działki nr </w:t>
      </w:r>
      <w:proofErr w:type="spellStart"/>
      <w:r w:rsidRPr="00981B95">
        <w:rPr>
          <w:rFonts w:ascii="Times New Roman" w:eastAsia="Times New Roman" w:hAnsi="Times New Roman" w:cs="Times New Roman"/>
          <w:sz w:val="20"/>
          <w:szCs w:val="20"/>
          <w:lang w:eastAsia="pl-PL"/>
        </w:rPr>
        <w:t>ewid</w:t>
      </w:r>
      <w:proofErr w:type="spellEnd"/>
      <w:r w:rsidRPr="00981B95">
        <w:rPr>
          <w:rFonts w:ascii="Times New Roman" w:eastAsia="Times New Roman" w:hAnsi="Times New Roman" w:cs="Times New Roman"/>
          <w:sz w:val="20"/>
          <w:szCs w:val="20"/>
          <w:lang w:eastAsia="pl-PL"/>
        </w:rPr>
        <w:t xml:space="preserve">. 335/2, oraz działka nr </w:t>
      </w:r>
      <w:proofErr w:type="spellStart"/>
      <w:r w:rsidRPr="00981B95">
        <w:rPr>
          <w:rFonts w:ascii="Times New Roman" w:eastAsia="Times New Roman" w:hAnsi="Times New Roman" w:cs="Times New Roman"/>
          <w:sz w:val="20"/>
          <w:szCs w:val="20"/>
          <w:lang w:eastAsia="pl-PL"/>
        </w:rPr>
        <w:t>ewid</w:t>
      </w:r>
      <w:proofErr w:type="spellEnd"/>
      <w:r w:rsidRPr="00981B95">
        <w:rPr>
          <w:rFonts w:ascii="Times New Roman" w:eastAsia="Times New Roman" w:hAnsi="Times New Roman" w:cs="Times New Roman"/>
          <w:sz w:val="20"/>
          <w:szCs w:val="20"/>
          <w:lang w:eastAsia="pl-PL"/>
        </w:rPr>
        <w:t xml:space="preserve">. 338/4, na dzień ogłoszenia postępowania trwa procedura podziału nieruchomości i zamawiający nie posiada aktualniejszej mapy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II.5) Główny kod CPV: </w:t>
      </w:r>
      <w:r w:rsidRPr="00981B95">
        <w:rPr>
          <w:rFonts w:ascii="Times New Roman" w:eastAsia="Times New Roman" w:hAnsi="Times New Roman" w:cs="Times New Roman"/>
          <w:sz w:val="20"/>
          <w:szCs w:val="20"/>
          <w:lang w:eastAsia="pl-PL"/>
        </w:rPr>
        <w:t xml:space="preserve">45112320-4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Dodatkowe kody CPV:</w:t>
      </w:r>
      <w:r w:rsidRPr="00981B95">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97"/>
      </w:tblGrid>
      <w:tr w:rsidR="00981B95" w:rsidRPr="00981B95" w:rsidTr="00981B95">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Kod CPV</w:t>
            </w:r>
          </w:p>
        </w:tc>
      </w:tr>
      <w:tr w:rsidR="00981B95" w:rsidRPr="00981B95" w:rsidTr="00981B95">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45222110-3</w:t>
            </w:r>
          </w:p>
        </w:tc>
      </w:tr>
      <w:tr w:rsidR="00981B95" w:rsidRPr="00981B95" w:rsidTr="00981B95">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45111200-0</w:t>
            </w:r>
          </w:p>
        </w:tc>
      </w:tr>
      <w:tr w:rsidR="00981B95" w:rsidRPr="00981B95" w:rsidTr="00981B95">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45111213-4</w:t>
            </w:r>
          </w:p>
        </w:tc>
      </w:tr>
    </w:tbl>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II.6) Całkowita wartość zamówienia </w:t>
      </w:r>
      <w:r w:rsidRPr="00981B95">
        <w:rPr>
          <w:rFonts w:ascii="Times New Roman" w:eastAsia="Times New Roman" w:hAnsi="Times New Roman" w:cs="Times New Roman"/>
          <w:i/>
          <w:iCs/>
          <w:sz w:val="20"/>
          <w:szCs w:val="20"/>
          <w:lang w:eastAsia="pl-PL"/>
        </w:rPr>
        <w:t>(jeżeli zamawiający podaje informacje o wartości zamówienia)</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Wartość bez VAT: </w:t>
      </w: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sidRPr="00981B95">
        <w:rPr>
          <w:rFonts w:ascii="Times New Roman" w:eastAsia="Times New Roman" w:hAnsi="Times New Roman" w:cs="Times New Roman"/>
          <w:sz w:val="20"/>
          <w:szCs w:val="20"/>
          <w:lang w:eastAsia="pl-PL"/>
        </w:rPr>
        <w:t xml:space="preserve">Waluta: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981B95">
        <w:rPr>
          <w:rFonts w:ascii="Times New Roman" w:eastAsia="Times New Roman" w:hAnsi="Times New Roman" w:cs="Times New Roman"/>
          <w:sz w:val="20"/>
          <w:szCs w:val="20"/>
          <w:lang w:eastAsia="pl-PL"/>
        </w:rPr>
        <w:t xml:space="preserv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II.7) Czy przewiduje się udzielenie zamówień, o których mowa w art. 67 ust. 1 pkt 6 i 7 lub w art. 134 ust. 6 pkt 3 ustawy </w:t>
      </w:r>
      <w:proofErr w:type="spellStart"/>
      <w:r w:rsidRPr="00981B95">
        <w:rPr>
          <w:rFonts w:ascii="Times New Roman" w:eastAsia="Times New Roman" w:hAnsi="Times New Roman" w:cs="Times New Roman"/>
          <w:b/>
          <w:bCs/>
          <w:sz w:val="20"/>
          <w:szCs w:val="20"/>
          <w:lang w:eastAsia="pl-PL"/>
        </w:rPr>
        <w:t>Pzp</w:t>
      </w:r>
      <w:proofErr w:type="spellEnd"/>
      <w:r w:rsidRPr="00981B95">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81B95">
        <w:rPr>
          <w:rFonts w:ascii="Times New Roman" w:eastAsia="Times New Roman" w:hAnsi="Times New Roman" w:cs="Times New Roman"/>
          <w:sz w:val="20"/>
          <w:szCs w:val="20"/>
          <w:lang w:eastAsia="pl-PL"/>
        </w:rPr>
        <w:t>Pzp</w:t>
      </w:r>
      <w:proofErr w:type="spellEnd"/>
      <w:r w:rsidRPr="00981B95">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II.8) Okres, w którym realizowane będzie zamówienie lub okres, na który została zawarta umowa ramowa lub okres, na który został ustanowiony dynamiczny system zakupów:</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miesiącach:   </w:t>
      </w:r>
      <w:r w:rsidRPr="00981B95">
        <w:rPr>
          <w:rFonts w:ascii="Times New Roman" w:eastAsia="Times New Roman" w:hAnsi="Times New Roman" w:cs="Times New Roman"/>
          <w:i/>
          <w:iCs/>
          <w:sz w:val="20"/>
          <w:szCs w:val="20"/>
          <w:lang w:eastAsia="pl-PL"/>
        </w:rPr>
        <w:t xml:space="preserve"> lub </w:t>
      </w:r>
      <w:r w:rsidRPr="00981B95">
        <w:rPr>
          <w:rFonts w:ascii="Times New Roman" w:eastAsia="Times New Roman" w:hAnsi="Times New Roman" w:cs="Times New Roman"/>
          <w:b/>
          <w:bCs/>
          <w:sz w:val="20"/>
          <w:szCs w:val="20"/>
          <w:lang w:eastAsia="pl-PL"/>
        </w:rPr>
        <w:t>dniach:</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i/>
          <w:iCs/>
          <w:sz w:val="20"/>
          <w:szCs w:val="20"/>
          <w:lang w:eastAsia="pl-PL"/>
        </w:rPr>
        <w:t>lub</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b/>
          <w:bCs/>
          <w:sz w:val="20"/>
          <w:szCs w:val="20"/>
          <w:lang w:eastAsia="pl-PL"/>
        </w:rPr>
        <w:t xml:space="preserve">data rozpoczęcia: </w:t>
      </w:r>
      <w:r w:rsidRPr="00981B95">
        <w:rPr>
          <w:rFonts w:ascii="Times New Roman" w:eastAsia="Times New Roman" w:hAnsi="Times New Roman" w:cs="Times New Roman"/>
          <w:sz w:val="20"/>
          <w:szCs w:val="20"/>
          <w:lang w:eastAsia="pl-PL"/>
        </w:rPr>
        <w:t> </w:t>
      </w:r>
      <w:r w:rsidRPr="00981B95">
        <w:rPr>
          <w:rFonts w:ascii="Times New Roman" w:eastAsia="Times New Roman" w:hAnsi="Times New Roman" w:cs="Times New Roman"/>
          <w:i/>
          <w:iCs/>
          <w:sz w:val="20"/>
          <w:szCs w:val="20"/>
          <w:lang w:eastAsia="pl-PL"/>
        </w:rPr>
        <w:t xml:space="preserve"> lub </w:t>
      </w:r>
      <w:r w:rsidRPr="00981B95">
        <w:rPr>
          <w:rFonts w:ascii="Times New Roman" w:eastAsia="Times New Roman" w:hAnsi="Times New Roman" w:cs="Times New Roman"/>
          <w:b/>
          <w:bCs/>
          <w:sz w:val="20"/>
          <w:szCs w:val="20"/>
          <w:lang w:eastAsia="pl-PL"/>
        </w:rPr>
        <w:t xml:space="preserve">zakończenia: </w:t>
      </w:r>
      <w:r w:rsidRPr="00981B95">
        <w:rPr>
          <w:rFonts w:ascii="Times New Roman" w:eastAsia="Times New Roman" w:hAnsi="Times New Roman" w:cs="Times New Roman"/>
          <w:sz w:val="20"/>
          <w:szCs w:val="20"/>
          <w:lang w:eastAsia="pl-PL"/>
        </w:rPr>
        <w:t xml:space="preserve">2021-06-30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II.9) Informacje dodatkowe: </w:t>
      </w:r>
      <w:r>
        <w:rPr>
          <w:rFonts w:ascii="Times New Roman" w:eastAsia="Times New Roman" w:hAnsi="Times New Roman" w:cs="Times New Roman"/>
          <w:b/>
          <w:bCs/>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u w:val="single"/>
          <w:lang w:eastAsia="pl-PL"/>
        </w:rPr>
        <w:t xml:space="preserve">SEKCJA III: INFORMACJE O CHARAKTERZE PRAWNYM, EKONOMICZNYM, FINANSOWYM I TECHNICZNYM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III.1) WARUNKI UDZIAŁU W POSTĘPOWANIU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III.1.1) Kompetencje lub uprawnienia do prowadzenia określonej działalności zawodowej, o ile wynika to z odrębnych przepisów</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Określenie warunków: Zamawiający nie wyznacza szczegółowego warunku w tym zakresie. Warunek zostanie spełniony poprzez złożenie oświadczenia o spełnieniu warunków udziału; </w:t>
      </w:r>
      <w:r w:rsidRPr="00981B95">
        <w:rPr>
          <w:rFonts w:ascii="Times New Roman" w:eastAsia="Times New Roman" w:hAnsi="Times New Roman" w:cs="Times New Roman"/>
          <w:sz w:val="20"/>
          <w:szCs w:val="20"/>
          <w:lang w:eastAsia="pl-PL"/>
        </w:rPr>
        <w:br/>
        <w:t xml:space="preserve">Informacje dodatkowe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III.1.2) Sytuacja finansowa lub ekonomiczna </w:t>
      </w:r>
      <w:r w:rsidRPr="00981B95">
        <w:rPr>
          <w:rFonts w:ascii="Times New Roman" w:eastAsia="Times New Roman" w:hAnsi="Times New Roman" w:cs="Times New Roman"/>
          <w:sz w:val="20"/>
          <w:szCs w:val="20"/>
          <w:lang w:eastAsia="pl-PL"/>
        </w:rPr>
        <w:br/>
        <w:t xml:space="preserve">Określenie warunków: Zamawiający uzna warunek za spełniony, jeżeli Wykonawcy wykażą, że są ubezpieczeni od odpowiedzialności cywilnej w zakresie prowadzonej działalności związanej z przedmiotem zamówienia na sumę gwarancyjną min. 1.000.000,00 zł.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lastRenderedPageBreak/>
        <w:t xml:space="preserve">Informacje dodatkowe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III.1.3) Zdolność techniczna lub zawodowa </w:t>
      </w:r>
      <w:r w:rsidRPr="00981B95">
        <w:rPr>
          <w:rFonts w:ascii="Times New Roman" w:eastAsia="Times New Roman" w:hAnsi="Times New Roman" w:cs="Times New Roman"/>
          <w:sz w:val="20"/>
          <w:szCs w:val="20"/>
          <w:lang w:eastAsia="pl-PL"/>
        </w:rPr>
        <w:br/>
        <w:t xml:space="preserve">Określenie warunków: Zamawiający uzna warunek za spełniony, jeżeli Wykonawca wykaże, że: - w okresie ostatnich pięciu lat przed upływem terminu składania ofert, a jeżeli okres prowadzenia działalności jest krótszy – w tym okresie wykonał co najmniej 1 robotę budowlaną polegającą na budowie składowiska odpadów lub rekultywacji składowiska odpadów lub rekultywacji terenów zdegradowanych o wartości nie mniejszej niż 500.000 złotych brutto (sł.: pięćset tysięcy złotych) lub powierzchni nie mniejszej niż 0,5 ha - Zamawiający dopuszcza możliwość wykazania się przez Wykonawcę doświadczeniem zdobytym w ramach wykonywanej (przez Wykonawcę) działalności na terenie własnej (zarządzanej) przez siebie instalacji,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były wykonywane, a jeżeli z uzasadnionej przyczyny o obiektywnym charakterze wykonawca nie jest w stanie uzyskać tych dokumentów – inne dokumenty, np.: pozytywne protokoły odbioru wykonanych robót, oświadczenia, - warunek ten zostanie spełniony jeśli wykonawca przedstawi, że dysponuje lub będzie dysponował co najmniej jedną osobą posiadającą uprawnienia budowlane specjalności konstrukcyjno-budowlanej do pełnienia funkcji kierownika budowy posiadającego uprawnienia budowlane w zakresie i specjalności objętej zamówieniem, odpowiedzialnym za kierowanie robotami budowlanymi, o których mowa w art. 14 ust. 1 pkt. 2) ustawy z dnia 7 lipca 1994 roku - Prawo budowlane (tj. Dz. U. z 2018 r., poz. 1202 ze zm.), - Zamawiający określając wymogi dla osób w zakresie posiadanych uprawnień budowlanych, wyrażając minimalne poziomy zdolności dopuszcza odpowiadające im ważne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(Dz. U. z 2016r., poz. 65), wówczas Wykonawca na własny koszt zapewni tłumacza języka polskiego, który zapewni stałe i biegłe tłumaczenie (zagadnień technicznych, ekonomicznych i prawnych) w kontaktach pomiędzy Zamawiającym a Wykonawcą. - Zgodnie z ustawą z dnia 7 lipca 1994r. Prawo budowlane, samodzielne funkcje techniczne w budownictwie, m. in. kierowanie budową, lub robotami budowlanymi mogą wykonywać wyłącznie osoby posiadające odpowiednie uprawnienia budowlane, oraz będące członkami właściwych terytorialnie okręgowych izb samorządu zawodowego (tj. Dz. U. z 2018 r., poz. 1202 ze zm.). </w:t>
      </w:r>
      <w:r w:rsidRPr="00981B95">
        <w:rPr>
          <w:rFonts w:ascii="Times New Roman" w:eastAsia="Times New Roman" w:hAnsi="Times New Roman"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81B95">
        <w:rPr>
          <w:rFonts w:ascii="Times New Roman" w:eastAsia="Times New Roman" w:hAnsi="Times New Roman" w:cs="Times New Roman"/>
          <w:sz w:val="20"/>
          <w:szCs w:val="20"/>
          <w:lang w:eastAsia="pl-PL"/>
        </w:rPr>
        <w:br/>
        <w:t xml:space="preserve">Informacje dodatkowe: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III.2) PODSTAWY WYKLUCZENIA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III.2.1) Podstawy wykluczenia określone w art. 24 ust. 1 ustawy </w:t>
      </w:r>
      <w:proofErr w:type="spellStart"/>
      <w:r w:rsidRPr="00981B95">
        <w:rPr>
          <w:rFonts w:ascii="Times New Roman" w:eastAsia="Times New Roman" w:hAnsi="Times New Roman" w:cs="Times New Roman"/>
          <w:b/>
          <w:bCs/>
          <w:sz w:val="20"/>
          <w:szCs w:val="20"/>
          <w:lang w:eastAsia="pl-PL"/>
        </w:rPr>
        <w:t>Pzp</w:t>
      </w:r>
      <w:proofErr w:type="spellEnd"/>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III.2.2) Zamawiający przewiduje wykluczenie wykonawcy na podstawie art. 24 ust. 5 ustawy </w:t>
      </w:r>
      <w:proofErr w:type="spellStart"/>
      <w:r w:rsidRPr="00981B95">
        <w:rPr>
          <w:rFonts w:ascii="Times New Roman" w:eastAsia="Times New Roman" w:hAnsi="Times New Roman" w:cs="Times New Roman"/>
          <w:b/>
          <w:bCs/>
          <w:sz w:val="20"/>
          <w:szCs w:val="20"/>
          <w:lang w:eastAsia="pl-PL"/>
        </w:rPr>
        <w:t>Pzp</w:t>
      </w:r>
      <w:proofErr w:type="spellEnd"/>
      <w:r w:rsidRPr="00981B95">
        <w:rPr>
          <w:rFonts w:ascii="Times New Roman" w:eastAsia="Times New Roman" w:hAnsi="Times New Roman" w:cs="Times New Roman"/>
          <w:sz w:val="20"/>
          <w:szCs w:val="20"/>
          <w:lang w:eastAsia="pl-PL"/>
        </w:rPr>
        <w:t xml:space="preserve"> Tak Zamawiający przewiduje następujące fakultatywne podstawy wykluczenia: Tak (podstawa wykluczenia określona w art. 24 ust. 5 pkt 1 ustawy </w:t>
      </w:r>
      <w:proofErr w:type="spellStart"/>
      <w:r w:rsidRPr="00981B95">
        <w:rPr>
          <w:rFonts w:ascii="Times New Roman" w:eastAsia="Times New Roman" w:hAnsi="Times New Roman" w:cs="Times New Roman"/>
          <w:sz w:val="20"/>
          <w:szCs w:val="20"/>
          <w:lang w:eastAsia="pl-PL"/>
        </w:rPr>
        <w:t>Pzp</w:t>
      </w:r>
      <w:proofErr w:type="spellEnd"/>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Oświadczenie o niepodleganiu wykluczeniu oraz spełnianiu warunków udziału w postępowaniu</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Tak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Oświadczenie o spełnianiu kryteriów selekcji</w:t>
      </w:r>
      <w:r>
        <w:rPr>
          <w:rFonts w:ascii="Times New Roman" w:eastAsia="Times New Roman" w:hAnsi="Times New Roman" w:cs="Times New Roman"/>
          <w:b/>
          <w:bCs/>
          <w:sz w:val="20"/>
          <w:szCs w:val="20"/>
          <w:lang w:eastAsia="pl-PL"/>
        </w:rPr>
        <w:t xml:space="preserve">: </w:t>
      </w:r>
      <w:r w:rsidRPr="00981B95">
        <w:rPr>
          <w:rFonts w:ascii="Times New Roman" w:eastAsia="Times New Roman" w:hAnsi="Times New Roman" w:cs="Times New Roman"/>
          <w:sz w:val="20"/>
          <w:szCs w:val="20"/>
          <w:lang w:eastAsia="pl-PL"/>
        </w:rPr>
        <w:t xml:space="preserve">Nie </w:t>
      </w:r>
      <w:r>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1. odpisu z właściwego rejestru lub z centralnej ewidencji i informacji o działalności gospodarczej, jeżeli odrębne przepisy wymagają wpisu do rejestru lub ewidencji, w celu potwierdzenia braku podstaw wykluczenia na podstawie art. 24 ust. 5 pkt. 1 ustawy; 2. Dokumenty podmiotów zagranicznych: 1) Jeżeli wykonawca ma siedzibę lub miejsce zamieszkania poza terytorium Rzeczpospolitej Polskiej, składa dokument potwierdzający, że: - nie otwarto jego likwidacji ani nie ogłoszono upadłości wystawione nie wcześniej niż 6 miesięcy przed upływem terminu składa ofert. 2) Jeżeli w miejscu zamieszkania osoby lub kraju, w którym wykonawca ma siedzibę lub miejsce zamieszkania, nie wydaje się dokumentu, o których mowa powyżej, zastępuje się je dokumentem zawierającym oświadczenie, w którym określa się także osoby uprawnione do reprezentacji wykonawcy, złożone przed właściwym organem sądowym, administracyjnym albo organem samorządu </w:t>
      </w:r>
      <w:r w:rsidRPr="00981B95">
        <w:rPr>
          <w:rFonts w:ascii="Times New Roman" w:eastAsia="Times New Roman" w:hAnsi="Times New Roman" w:cs="Times New Roman"/>
          <w:sz w:val="20"/>
          <w:szCs w:val="20"/>
          <w:lang w:eastAsia="pl-PL"/>
        </w:rPr>
        <w:lastRenderedPageBreak/>
        <w:t xml:space="preserve">zawodowego lub gospodarczego odpowiednio kraju miejsca zamieszkania osoby lub kraju, w którym Wykonawca ma siedzibę lub miejsce zamieszkania lub przed notariuszem; </w:t>
      </w:r>
      <w:r>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III.5.1) W ZAKRESIE SPEŁNIANIA WARUNKÓW UDZIAŁU W POSTĘPOWANIU:</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Na wezwanie Zamawiającego, w celu potwierdzenia spełnienia przez Wykonawcę warunków udziału w postępowaniu i braku wykluczenia z następujących oświadczeń i dokumentów: 1) opłaconą polisę, a w przypadku jej braku inny dokument potwierdzający, że Wykonawca jest ubezpieczony od odpowiedzialności cywilnej w zakresie prowadzonej działalności związanej z przedmiotem niniejszego zamówienia na sumę gwarancyjną min. 1.000.000,00 złotych. 2)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wzoru - załącznik nr 4 do </w:t>
      </w:r>
      <w:proofErr w:type="spellStart"/>
      <w:r w:rsidRPr="00981B95">
        <w:rPr>
          <w:rFonts w:ascii="Times New Roman" w:eastAsia="Times New Roman" w:hAnsi="Times New Roman" w:cs="Times New Roman"/>
          <w:sz w:val="20"/>
          <w:szCs w:val="20"/>
          <w:lang w:eastAsia="pl-PL"/>
        </w:rPr>
        <w:t>siwz</w:t>
      </w:r>
      <w:proofErr w:type="spellEnd"/>
      <w:r w:rsidRPr="00981B95">
        <w:rPr>
          <w:rFonts w:ascii="Times New Roman" w:eastAsia="Times New Roman" w:hAnsi="Times New Roman" w:cs="Times New Roman"/>
          <w:sz w:val="20"/>
          <w:szCs w:val="20"/>
          <w:lang w:eastAsia="pl-PL"/>
        </w:rPr>
        <w:t xml:space="preserve">; 3)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wzoru - załącznik nr 5 do </w:t>
      </w:r>
      <w:proofErr w:type="spellStart"/>
      <w:r w:rsidRPr="00981B95">
        <w:rPr>
          <w:rFonts w:ascii="Times New Roman" w:eastAsia="Times New Roman" w:hAnsi="Times New Roman" w:cs="Times New Roman"/>
          <w:sz w:val="20"/>
          <w:szCs w:val="20"/>
          <w:lang w:eastAsia="pl-PL"/>
        </w:rPr>
        <w:t>siwz</w:t>
      </w:r>
      <w:proofErr w:type="spellEnd"/>
      <w:r w:rsidRPr="00981B95">
        <w:rPr>
          <w:rFonts w:ascii="Times New Roman" w:eastAsia="Times New Roman" w:hAnsi="Times New Roman" w:cs="Times New Roman"/>
          <w:sz w:val="20"/>
          <w:szCs w:val="20"/>
          <w:lang w:eastAsia="pl-PL"/>
        </w:rPr>
        <w:t xml:space="preserve">. Zamawiający wymaga aby wykonawcy spełniając warunek zdolności zawodowej wykazali, że dysponują lub będą dysponowali minimum jedną osobą (kierownikiem budowy) posiadającym uprawnienia budowlane w zakresie i specjalności objętej zamówieniem (specjalność drogowa – budowa dróg) odpowiedzialnym za kierowanie robotami budowlanymi, o których mowa w art. 14 ust. 1 pkt. 2) ustawy z dnia 7 lipca 1994 roku - Prawo budowlane (tj. Dz. U. z 2018 r., poz. 1202 ze zm.), kierownik budowy winien posiadać aktualne zaświadczenie o przynależności do OIIB.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III.5.2) W ZAKRESIE KRYTERIÓW SELEKCJI:</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III.7) INNE DOKUMENTY NIE WYMIENIONE W pkt III.3) - III.6)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Wykonawca w terminie 3 dni od dnia zamieszczenia na stronie internetowej informacji, o której mowa w art. 86 ust. 5 </w:t>
      </w:r>
      <w:proofErr w:type="spellStart"/>
      <w:r w:rsidRPr="00981B95">
        <w:rPr>
          <w:rFonts w:ascii="Times New Roman" w:eastAsia="Times New Roman" w:hAnsi="Times New Roman" w:cs="Times New Roman"/>
          <w:sz w:val="20"/>
          <w:szCs w:val="20"/>
          <w:lang w:eastAsia="pl-PL"/>
        </w:rPr>
        <w:t>Pzp</w:t>
      </w:r>
      <w:proofErr w:type="spellEnd"/>
      <w:r w:rsidRPr="00981B95">
        <w:rPr>
          <w:rFonts w:ascii="Times New Roman" w:eastAsia="Times New Roman" w:hAnsi="Times New Roman" w:cs="Times New Roman"/>
          <w:sz w:val="20"/>
          <w:szCs w:val="20"/>
          <w:lang w:eastAsia="pl-PL"/>
        </w:rPr>
        <w:t xml:space="preserve">, przekaże Zamawiającemu oświadczenie o przynależności lub braku przynależności do tej samej grupy kapitałowej, o której mowa w art. 24 ust. 1 pkt 23 </w:t>
      </w:r>
      <w:proofErr w:type="spellStart"/>
      <w:r w:rsidRPr="00981B95">
        <w:rPr>
          <w:rFonts w:ascii="Times New Roman" w:eastAsia="Times New Roman" w:hAnsi="Times New Roman" w:cs="Times New Roman"/>
          <w:sz w:val="20"/>
          <w:szCs w:val="20"/>
          <w:lang w:eastAsia="pl-PL"/>
        </w:rPr>
        <w:t>Pzp</w:t>
      </w:r>
      <w:proofErr w:type="spellEnd"/>
      <w:r w:rsidRPr="00981B95">
        <w:rPr>
          <w:rFonts w:ascii="Times New Roman" w:eastAsia="Times New Roman" w:hAnsi="Times New Roman" w:cs="Times New Roman"/>
          <w:sz w:val="20"/>
          <w:szCs w:val="20"/>
          <w:lang w:eastAsia="pl-PL"/>
        </w:rPr>
        <w:t xml:space="preserve">. Wykonawca wraz ze złożeniem oświadczenia może przedstawić dowody, że powiązania z innym Wykonawcą nie prowadzą do zakłócenia konkurencji w postępowaniu o udzielenie zamówienia. </w:t>
      </w:r>
      <w:r>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u w:val="single"/>
          <w:lang w:eastAsia="pl-PL"/>
        </w:rPr>
        <w:t xml:space="preserve">SEKCJA IV: PROCEDURA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IV.1) OPIS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IV.1.1) Tryb udzielenia zamówienia: </w:t>
      </w:r>
      <w:r w:rsidRPr="00981B95">
        <w:rPr>
          <w:rFonts w:ascii="Times New Roman" w:eastAsia="Times New Roman" w:hAnsi="Times New Roman" w:cs="Times New Roman"/>
          <w:sz w:val="20"/>
          <w:szCs w:val="20"/>
          <w:lang w:eastAsia="pl-PL"/>
        </w:rPr>
        <w:t xml:space="preserve">Przetarg nieograniczony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IV.1.2) Zamawiający żąda wniesienia wadium:</w:t>
      </w:r>
      <w:r w:rsidRPr="00981B95">
        <w:rPr>
          <w:rFonts w:ascii="Times New Roman" w:eastAsia="Times New Roman" w:hAnsi="Times New Roman" w:cs="Times New Roman"/>
          <w:sz w:val="20"/>
          <w:szCs w:val="20"/>
          <w:lang w:eastAsia="pl-PL"/>
        </w:rPr>
        <w:t xml:space="preserve"> Tak </w:t>
      </w:r>
      <w:r w:rsidRPr="00981B95">
        <w:rPr>
          <w:rFonts w:ascii="Times New Roman" w:eastAsia="Times New Roman" w:hAnsi="Times New Roman" w:cs="Times New Roman"/>
          <w:sz w:val="20"/>
          <w:szCs w:val="20"/>
          <w:lang w:eastAsia="pl-PL"/>
        </w:rPr>
        <w:br/>
        <w:t xml:space="preserve">Informacja na temat wadium </w:t>
      </w:r>
      <w:r w:rsidRPr="00981B95">
        <w:rPr>
          <w:rFonts w:ascii="Times New Roman" w:eastAsia="Times New Roman" w:hAnsi="Times New Roman" w:cs="Times New Roman"/>
          <w:sz w:val="20"/>
          <w:szCs w:val="20"/>
          <w:lang w:eastAsia="pl-PL"/>
        </w:rPr>
        <w:br/>
        <w:t xml:space="preserve">1. Warunkiem udziału w postępowaniu o udzielenie zamówienia jest wniesienie przed terminem składania ofert wadium w wysokości 20.000,00 zł, 2. Wadium może być wnoszone w jednej lub kilku następujących formach: 1) pieniądzu; 2) poręczeniach bankowych lub poręczeniach spółdzielczej kasy oszczędnościowo-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2014 r. poz. 1804 oraz z 2015 r. poz. 978 i 1240). 3. Wadium wnoszone w formie pieniężnej należy wpłacać przelewem na rachunek bankowy zamawiającego: PKO BP O/ Nowy Tomyśl nr 76 1020 4144 0000 6902 0138 5426 z adnotacją; „Rekultywacja składowiska odpadów w Koninie, gmina Lwówek”, nr sprawy: RG.271.11.00.2019.ZJ Dokonując przelewu należy uwzględnić czas trwania operacji bankowych, gdyż ofertę uważa się za zabezpieczoną wadium, gdy środki pieniężne znajdują się na koncie bankowym Gminy Lwówek przed upływem terminu wyznaczonego jako terminu na złożenie ofert. 4. Wadium wnoszone w innej formie należy złożyć wraz z ofertą w odrębnej kopercie opisanej: „Wadium na zadanie: „Rekultywacja składowiska odpadów w Koninie, </w:t>
      </w:r>
      <w:r w:rsidRPr="00981B95">
        <w:rPr>
          <w:rFonts w:ascii="Times New Roman" w:eastAsia="Times New Roman" w:hAnsi="Times New Roman" w:cs="Times New Roman"/>
          <w:sz w:val="20"/>
          <w:szCs w:val="20"/>
          <w:lang w:eastAsia="pl-PL"/>
        </w:rPr>
        <w:lastRenderedPageBreak/>
        <w:t xml:space="preserve">gmina Lwówek", nr sprawy: RG.271.11.00.2019.ZJ 5.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6.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IV.1.3) Przewiduje się udzielenie zaliczek na poczet wykonania zamówienia:</w:t>
      </w:r>
      <w:r w:rsidRPr="00981B95">
        <w:rPr>
          <w:rFonts w:ascii="Times New Roman" w:eastAsia="Times New Roman" w:hAnsi="Times New Roman" w:cs="Times New Roman"/>
          <w:sz w:val="20"/>
          <w:szCs w:val="20"/>
          <w:lang w:eastAsia="pl-PL"/>
        </w:rPr>
        <w:t xml:space="preserve"> Nie </w:t>
      </w:r>
      <w:r w:rsidRPr="00981B95">
        <w:rPr>
          <w:rFonts w:ascii="Times New Roman" w:eastAsia="Times New Roman" w:hAnsi="Times New Roman" w:cs="Times New Roman"/>
          <w:sz w:val="20"/>
          <w:szCs w:val="20"/>
          <w:lang w:eastAsia="pl-PL"/>
        </w:rPr>
        <w:br/>
        <w:t xml:space="preserve">Należy podać informacje na temat udzielania zaliczek: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IV.1.4) Wymaga się złożenia ofert w postaci katalogów elektronicznych lub dołączenia do ofert katalogów elektronicznych: </w:t>
      </w: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t xml:space="preserve">Dopuszcza się złożenie ofert w postaci katalogów elektronicznych lub dołączenia do ofert katalogów elektronicznych: Nie </w:t>
      </w:r>
      <w:r w:rsidRPr="00981B95">
        <w:rPr>
          <w:rFonts w:ascii="Times New Roman" w:eastAsia="Times New Roman" w:hAnsi="Times New Roman" w:cs="Times New Roman"/>
          <w:sz w:val="20"/>
          <w:szCs w:val="20"/>
          <w:lang w:eastAsia="pl-PL"/>
        </w:rPr>
        <w:br/>
        <w:t xml:space="preserve">Informacje dodatkowe: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 xml:space="preserve">IV.1.5.) Wymaga się złożenia oferty wariantowej: </w:t>
      </w: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t>Dopuszcza się złożenie oferty wariantowej</w:t>
      </w:r>
      <w:r>
        <w:rPr>
          <w:rFonts w:ascii="Times New Roman" w:eastAsia="Times New Roman" w:hAnsi="Times New Roman" w:cs="Times New Roman"/>
          <w:sz w:val="20"/>
          <w:szCs w:val="20"/>
          <w:lang w:eastAsia="pl-PL"/>
        </w:rPr>
        <w:t>:</w:t>
      </w:r>
      <w:r w:rsidRPr="00981B95">
        <w:rPr>
          <w:rFonts w:ascii="Times New Roman" w:eastAsia="Times New Roman" w:hAnsi="Times New Roman" w:cs="Times New Roman"/>
          <w:sz w:val="20"/>
          <w:szCs w:val="20"/>
          <w:lang w:eastAsia="pl-PL"/>
        </w:rPr>
        <w:t xml:space="preserve"> Nie </w:t>
      </w:r>
      <w:r w:rsidRPr="00981B95">
        <w:rPr>
          <w:rFonts w:ascii="Times New Roman" w:eastAsia="Times New Roman" w:hAnsi="Times New Roman" w:cs="Times New Roman"/>
          <w:sz w:val="20"/>
          <w:szCs w:val="20"/>
          <w:lang w:eastAsia="pl-PL"/>
        </w:rPr>
        <w:br/>
        <w:t xml:space="preserve">Złożenie oferty wariantowej dopuszcza się tylko z jednoczesnym złożeniem oferty zasadniczej: Nie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IV.1.6) Przewidywana liczba wykonawców, którzy zostaną zaproszeni do udziału w postępowaniu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i/>
          <w:iCs/>
          <w:sz w:val="20"/>
          <w:szCs w:val="20"/>
          <w:lang w:eastAsia="pl-PL"/>
        </w:rPr>
        <w:t xml:space="preserve">(przetarg ograniczony, negocjacje z ogłoszeniem, dialog konkurencyjny, partnerstwo innowacyjne)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Liczba wykonawców   </w:t>
      </w:r>
      <w:r w:rsidRPr="00981B95">
        <w:rPr>
          <w:rFonts w:ascii="Times New Roman" w:eastAsia="Times New Roman" w:hAnsi="Times New Roman" w:cs="Times New Roman"/>
          <w:sz w:val="20"/>
          <w:szCs w:val="20"/>
          <w:lang w:eastAsia="pl-PL"/>
        </w:rPr>
        <w:br/>
        <w:t xml:space="preserve">Przewidywana minimalna liczba wykonawców </w:t>
      </w:r>
      <w:r w:rsidRPr="00981B95">
        <w:rPr>
          <w:rFonts w:ascii="Times New Roman" w:eastAsia="Times New Roman" w:hAnsi="Times New Roman" w:cs="Times New Roman"/>
          <w:sz w:val="20"/>
          <w:szCs w:val="20"/>
          <w:lang w:eastAsia="pl-PL"/>
        </w:rPr>
        <w:br/>
        <w:t xml:space="preserve">Maksymalna liczba wykonawców   </w:t>
      </w:r>
      <w:r w:rsidRPr="00981B95">
        <w:rPr>
          <w:rFonts w:ascii="Times New Roman" w:eastAsia="Times New Roman" w:hAnsi="Times New Roman" w:cs="Times New Roman"/>
          <w:sz w:val="20"/>
          <w:szCs w:val="20"/>
          <w:lang w:eastAsia="pl-PL"/>
        </w:rPr>
        <w:br/>
        <w:t xml:space="preserve">Kryteria selekcji wykonawców: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IV.1.7) Informacje na temat umowy ramowej lub dynamicznego systemu zakupów: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Umowa ramowa będzie zawarta: </w:t>
      </w:r>
      <w:r w:rsidRPr="00981B95">
        <w:rPr>
          <w:rFonts w:ascii="Times New Roman" w:eastAsia="Times New Roman" w:hAnsi="Times New Roman" w:cs="Times New Roman"/>
          <w:sz w:val="20"/>
          <w:szCs w:val="20"/>
          <w:lang w:eastAsia="pl-PL"/>
        </w:rPr>
        <w:br/>
        <w:t xml:space="preserve">Czy przewiduje się ograniczenie liczby uczestników umowy ramowej: </w:t>
      </w:r>
      <w:r w:rsidRPr="00981B95">
        <w:rPr>
          <w:rFonts w:ascii="Times New Roman" w:eastAsia="Times New Roman" w:hAnsi="Times New Roman" w:cs="Times New Roman"/>
          <w:sz w:val="20"/>
          <w:szCs w:val="20"/>
          <w:lang w:eastAsia="pl-PL"/>
        </w:rPr>
        <w:br/>
        <w:t xml:space="preserve">Przewidziana maksymalna liczba uczestników umowy ramowej: </w:t>
      </w:r>
      <w:r w:rsidRPr="00981B95">
        <w:rPr>
          <w:rFonts w:ascii="Times New Roman" w:eastAsia="Times New Roman" w:hAnsi="Times New Roman" w:cs="Times New Roman"/>
          <w:sz w:val="20"/>
          <w:szCs w:val="20"/>
          <w:lang w:eastAsia="pl-PL"/>
        </w:rPr>
        <w:br/>
        <w:t xml:space="preserve">Informacje dodatkowe: </w:t>
      </w:r>
      <w:r w:rsidRPr="00981B95">
        <w:rPr>
          <w:rFonts w:ascii="Times New Roman" w:eastAsia="Times New Roman" w:hAnsi="Times New Roman" w:cs="Times New Roman"/>
          <w:sz w:val="20"/>
          <w:szCs w:val="20"/>
          <w:lang w:eastAsia="pl-PL"/>
        </w:rPr>
        <w:br/>
        <w:t xml:space="preserve">Zamówienie obejmuje ustanowienie dynamicznego systemu zakupów: </w:t>
      </w:r>
      <w:r w:rsidRPr="00981B95">
        <w:rPr>
          <w:rFonts w:ascii="Times New Roman" w:eastAsia="Times New Roman" w:hAnsi="Times New Roman" w:cs="Times New Roman"/>
          <w:sz w:val="20"/>
          <w:szCs w:val="20"/>
          <w:lang w:eastAsia="pl-PL"/>
        </w:rPr>
        <w:br/>
        <w:t xml:space="preserve">Adres strony internetowej, na której będą zamieszczone dodatkowe informacje dotyczące dynamicznego systemu zakupów: </w:t>
      </w:r>
      <w:r w:rsidRPr="00981B95">
        <w:rPr>
          <w:rFonts w:ascii="Times New Roman" w:eastAsia="Times New Roman" w:hAnsi="Times New Roman" w:cs="Times New Roman"/>
          <w:sz w:val="20"/>
          <w:szCs w:val="20"/>
          <w:lang w:eastAsia="pl-PL"/>
        </w:rPr>
        <w:br/>
        <w:t xml:space="preserve">Informacje dodatkowe: </w:t>
      </w:r>
      <w:r w:rsidRPr="00981B95">
        <w:rPr>
          <w:rFonts w:ascii="Times New Roman" w:eastAsia="Times New Roman" w:hAnsi="Times New Roman" w:cs="Times New Roman"/>
          <w:sz w:val="20"/>
          <w:szCs w:val="20"/>
          <w:lang w:eastAsia="pl-PL"/>
        </w:rPr>
        <w:br/>
        <w:t xml:space="preserve">W ramach umowy ramowej/dynamicznego systemu zakupów dopuszcza się złożenie ofert w formie katalogów elektronicznych: </w:t>
      </w:r>
      <w:r w:rsidRPr="00981B95">
        <w:rPr>
          <w:rFonts w:ascii="Times New Roman" w:eastAsia="Times New Roman" w:hAnsi="Times New Roman" w:cs="Times New Roman"/>
          <w:sz w:val="20"/>
          <w:szCs w:val="20"/>
          <w:lang w:eastAsia="pl-PL"/>
        </w:rPr>
        <w:br/>
        <w:t xml:space="preserve">Przewiduje się pobranie ze złożonych katalogów elektronicznych informacji potrzebnych do sporządzenia ofert w ramach umowy ramowej/dynamicznego systemu zakupów: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IV.1.8) Aukcja elektroniczna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Przewidziane jest przeprowadzenie aukcji elektronicznej </w:t>
      </w:r>
      <w:r w:rsidRPr="00981B95">
        <w:rPr>
          <w:rFonts w:ascii="Times New Roman" w:eastAsia="Times New Roman" w:hAnsi="Times New Roman" w:cs="Times New Roman"/>
          <w:i/>
          <w:iCs/>
          <w:sz w:val="20"/>
          <w:szCs w:val="20"/>
          <w:lang w:eastAsia="pl-PL"/>
        </w:rPr>
        <w:t xml:space="preserve">(przetarg nieograniczony, przetarg ograniczony, negocjacje z ogłoszeniem) </w:t>
      </w:r>
      <w:r w:rsidRPr="00981B95">
        <w:rPr>
          <w:rFonts w:ascii="Times New Roman" w:eastAsia="Times New Roman" w:hAnsi="Times New Roman" w:cs="Times New Roman"/>
          <w:sz w:val="20"/>
          <w:szCs w:val="20"/>
          <w:lang w:eastAsia="pl-PL"/>
        </w:rPr>
        <w:t xml:space="preserve">Nie </w:t>
      </w:r>
      <w:r w:rsidRPr="00981B95">
        <w:rPr>
          <w:rFonts w:ascii="Times New Roman" w:eastAsia="Times New Roman" w:hAnsi="Times New Roman" w:cs="Times New Roman"/>
          <w:sz w:val="20"/>
          <w:szCs w:val="20"/>
          <w:lang w:eastAsia="pl-PL"/>
        </w:rPr>
        <w:br/>
        <w:t xml:space="preserve">Należy podać adres strony internetowej, na której aukcja będzie prowadzona: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Należy wskazać elementy, których wartości będą przedmiotem aukcji elektronicznej: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Przewiduje się ograniczenia co do przedstawionych wartości, wynikające z opisu przedmiotu zamówienia:</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t xml:space="preserve">Należy podać, które informacje zostaną udostępnione wykonawcom w trakcie aukcji elektronicznej oraz jaki będzie termin ich udostępnienia: </w:t>
      </w:r>
      <w:r w:rsidRPr="00981B95">
        <w:rPr>
          <w:rFonts w:ascii="Times New Roman" w:eastAsia="Times New Roman" w:hAnsi="Times New Roman" w:cs="Times New Roman"/>
          <w:sz w:val="20"/>
          <w:szCs w:val="20"/>
          <w:lang w:eastAsia="pl-PL"/>
        </w:rPr>
        <w:br/>
        <w:t xml:space="preserve">Informacje dotyczące przebiegu aukcji elektronicznej: </w:t>
      </w:r>
      <w:r w:rsidRPr="00981B95">
        <w:rPr>
          <w:rFonts w:ascii="Times New Roman" w:eastAsia="Times New Roman" w:hAnsi="Times New Roman"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Pr="00981B95">
        <w:rPr>
          <w:rFonts w:ascii="Times New Roman" w:eastAsia="Times New Roman" w:hAnsi="Times New Roman" w:cs="Times New Roman"/>
          <w:sz w:val="20"/>
          <w:szCs w:val="20"/>
          <w:lang w:eastAsia="pl-PL"/>
        </w:rPr>
        <w:br/>
        <w:t xml:space="preserve">Informacje dotyczące wykorzystywanego sprzętu elektronicznego, rozwiązań i specyfikacji technicznych w zakresie połączeń: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lastRenderedPageBreak/>
        <w:t xml:space="preserve">Wymagania dotyczące rejestracji i identyfikacji wykonawców w aukcji elektronicznej: </w:t>
      </w:r>
      <w:r w:rsidRPr="00981B95">
        <w:rPr>
          <w:rFonts w:ascii="Times New Roman" w:eastAsia="Times New Roman" w:hAnsi="Times New Roman" w:cs="Times New Roman"/>
          <w:sz w:val="20"/>
          <w:szCs w:val="20"/>
          <w:lang w:eastAsia="pl-PL"/>
        </w:rPr>
        <w:br/>
        <w:t xml:space="preserve">Informacje o liczbie etapów aukcji elektronicznej i czasie ich trwania: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Czas trwania: </w:t>
      </w:r>
      <w:r w:rsidRPr="00981B95">
        <w:rPr>
          <w:rFonts w:ascii="Times New Roman" w:eastAsia="Times New Roman" w:hAnsi="Times New Roman" w:cs="Times New Roman"/>
          <w:sz w:val="20"/>
          <w:szCs w:val="20"/>
          <w:lang w:eastAsia="pl-PL"/>
        </w:rPr>
        <w:br/>
        <w:t xml:space="preserve">Czy wykonawcy, którzy nie złożyli nowych postąpień, zostaną zakwalifikowani do następnego etapu: </w:t>
      </w:r>
      <w:r w:rsidRPr="00981B95">
        <w:rPr>
          <w:rFonts w:ascii="Times New Roman" w:eastAsia="Times New Roman" w:hAnsi="Times New Roman" w:cs="Times New Roman"/>
          <w:sz w:val="20"/>
          <w:szCs w:val="20"/>
          <w:lang w:eastAsia="pl-PL"/>
        </w:rPr>
        <w:br/>
        <w:t xml:space="preserve">Warunki zamknięcia aukcji elektronicznej: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IV.2) KRYTERIA OCENY OFERT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IV.2.1) Kryteria oceny ofert: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IV.2.2) Kryteria</w:t>
      </w:r>
      <w:r w:rsidRPr="00981B95">
        <w:rPr>
          <w:rFonts w:ascii="Times New Roman" w:eastAsia="Times New Roman" w:hAnsi="Times New Roman"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302"/>
        <w:gridCol w:w="852"/>
      </w:tblGrid>
      <w:tr w:rsidR="00981B95" w:rsidRPr="00981B95" w:rsidTr="00981B95">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Znaczenie</w:t>
            </w:r>
          </w:p>
        </w:tc>
      </w:tr>
      <w:tr w:rsidR="00981B95" w:rsidRPr="00981B95" w:rsidTr="00981B95">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60,00</w:t>
            </w:r>
          </w:p>
        </w:tc>
      </w:tr>
      <w:tr w:rsidR="00981B95" w:rsidRPr="00981B95" w:rsidTr="00981B95">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40,00</w:t>
            </w:r>
          </w:p>
        </w:tc>
      </w:tr>
    </w:tbl>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IV.2.3) Zastosowanie procedury, o której mowa w art. 24aa ust. 1 ustawy </w:t>
      </w:r>
      <w:proofErr w:type="spellStart"/>
      <w:r w:rsidRPr="00981B95">
        <w:rPr>
          <w:rFonts w:ascii="Times New Roman" w:eastAsia="Times New Roman" w:hAnsi="Times New Roman" w:cs="Times New Roman"/>
          <w:b/>
          <w:bCs/>
          <w:sz w:val="20"/>
          <w:szCs w:val="20"/>
          <w:lang w:eastAsia="pl-PL"/>
        </w:rPr>
        <w:t>Pzp</w:t>
      </w:r>
      <w:proofErr w:type="spellEnd"/>
      <w:r w:rsidRPr="00981B95">
        <w:rPr>
          <w:rFonts w:ascii="Times New Roman" w:eastAsia="Times New Roman" w:hAnsi="Times New Roman" w:cs="Times New Roman"/>
          <w:b/>
          <w:bCs/>
          <w:sz w:val="20"/>
          <w:szCs w:val="20"/>
          <w:lang w:eastAsia="pl-PL"/>
        </w:rPr>
        <w:t xml:space="preserve"> </w:t>
      </w:r>
      <w:r>
        <w:rPr>
          <w:rFonts w:ascii="Times New Roman" w:eastAsia="Times New Roman" w:hAnsi="Times New Roman" w:cs="Times New Roman"/>
          <w:sz w:val="20"/>
          <w:szCs w:val="20"/>
          <w:lang w:eastAsia="pl-PL"/>
        </w:rPr>
        <w:t>(przetarg nieograniczony): T</w:t>
      </w:r>
      <w:r w:rsidRPr="00981B95">
        <w:rPr>
          <w:rFonts w:ascii="Times New Roman" w:eastAsia="Times New Roman" w:hAnsi="Times New Roman" w:cs="Times New Roman"/>
          <w:sz w:val="20"/>
          <w:szCs w:val="20"/>
          <w:lang w:eastAsia="pl-PL"/>
        </w:rPr>
        <w:t xml:space="preserve">ak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IV.3) Negocjacje z ogłoszeniem, dialog konkurencyjny, partnerstwo innowacyjne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IV.3.1) Informacje na temat negocjacji z ogłoszeniem</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Minimalne wymagania, które muszą spełniać wszystkie oferty: </w:t>
      </w:r>
      <w:r w:rsidRPr="00981B95">
        <w:rPr>
          <w:rFonts w:ascii="Times New Roman" w:eastAsia="Times New Roman" w:hAnsi="Times New Roman" w:cs="Times New Roman"/>
          <w:sz w:val="20"/>
          <w:szCs w:val="20"/>
          <w:lang w:eastAsia="pl-PL"/>
        </w:rPr>
        <w:br/>
        <w:t xml:space="preserve">Przewidziane jest zastrzeżenie prawa do udzielenia zamówienia na podstawie ofert wstępnych bez przeprowadzenia negocjacji </w:t>
      </w:r>
      <w:r w:rsidRPr="00981B95">
        <w:rPr>
          <w:rFonts w:ascii="Times New Roman" w:eastAsia="Times New Roman" w:hAnsi="Times New Roman" w:cs="Times New Roman"/>
          <w:sz w:val="20"/>
          <w:szCs w:val="20"/>
          <w:lang w:eastAsia="pl-PL"/>
        </w:rPr>
        <w:br/>
        <w:t xml:space="preserve">Przewidziany jest podział negocjacji na etapy w celu ograniczenia liczby ofert: </w:t>
      </w:r>
      <w:r w:rsidRPr="00981B95">
        <w:rPr>
          <w:rFonts w:ascii="Times New Roman" w:eastAsia="Times New Roman" w:hAnsi="Times New Roman" w:cs="Times New Roman"/>
          <w:sz w:val="20"/>
          <w:szCs w:val="20"/>
          <w:lang w:eastAsia="pl-PL"/>
        </w:rPr>
        <w:br/>
        <w:t xml:space="preserve">Należy podać informacje na temat etapów negocjacji (w tym liczbę etapów): </w:t>
      </w:r>
      <w:r w:rsidRPr="00981B95">
        <w:rPr>
          <w:rFonts w:ascii="Times New Roman" w:eastAsia="Times New Roman" w:hAnsi="Times New Roman" w:cs="Times New Roman"/>
          <w:sz w:val="20"/>
          <w:szCs w:val="20"/>
          <w:lang w:eastAsia="pl-PL"/>
        </w:rPr>
        <w:br/>
        <w:t xml:space="preserve">Informacje dodatkowe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IV.3.2) Informacje na temat dialogu konkurencyjnego</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Opis potrzeb i wymagań zamawiającego lub informacja o sposobie uzyskania tego opisu: </w:t>
      </w:r>
      <w:r w:rsidRPr="00981B95">
        <w:rPr>
          <w:rFonts w:ascii="Times New Roman" w:eastAsia="Times New Roman" w:hAnsi="Times New Roman" w:cs="Times New Roman"/>
          <w:sz w:val="20"/>
          <w:szCs w:val="20"/>
          <w:lang w:eastAsia="pl-PL"/>
        </w:rPr>
        <w:br/>
        <w:t xml:space="preserve">Informacja o wysokości nagród dla wykonawców, którzy podczas dialogu konkurencyjnego przedstawili rozwiązania stanowiące podstawę do składania ofert, jeżeli zamawiający przewiduje nagrody: </w:t>
      </w:r>
      <w:r w:rsidRPr="00981B95">
        <w:rPr>
          <w:rFonts w:ascii="Times New Roman" w:eastAsia="Times New Roman" w:hAnsi="Times New Roman" w:cs="Times New Roman"/>
          <w:sz w:val="20"/>
          <w:szCs w:val="20"/>
          <w:lang w:eastAsia="pl-PL"/>
        </w:rPr>
        <w:br/>
        <w:t xml:space="preserve">Wstępny harmonogram postępowania: </w:t>
      </w:r>
      <w:r w:rsidRPr="00981B95">
        <w:rPr>
          <w:rFonts w:ascii="Times New Roman" w:eastAsia="Times New Roman" w:hAnsi="Times New Roman" w:cs="Times New Roman"/>
          <w:sz w:val="20"/>
          <w:szCs w:val="20"/>
          <w:lang w:eastAsia="pl-PL"/>
        </w:rPr>
        <w:br/>
        <w:t xml:space="preserve">Podział dialogu na etapy w celu ograniczenia liczby rozwiązań: </w:t>
      </w:r>
      <w:r w:rsidRPr="00981B95">
        <w:rPr>
          <w:rFonts w:ascii="Times New Roman" w:eastAsia="Times New Roman" w:hAnsi="Times New Roman" w:cs="Times New Roman"/>
          <w:sz w:val="20"/>
          <w:szCs w:val="20"/>
          <w:lang w:eastAsia="pl-PL"/>
        </w:rPr>
        <w:br/>
        <w:t xml:space="preserve">Należy podać informacje na temat etapów dialogu: </w:t>
      </w:r>
      <w:r w:rsidRPr="00981B95">
        <w:rPr>
          <w:rFonts w:ascii="Times New Roman" w:eastAsia="Times New Roman" w:hAnsi="Times New Roman" w:cs="Times New Roman"/>
          <w:sz w:val="20"/>
          <w:szCs w:val="20"/>
          <w:lang w:eastAsia="pl-PL"/>
        </w:rPr>
        <w:br/>
        <w:t xml:space="preserve">Informacje dodatkowe: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IV.3.3) Informacje na temat partnerstwa innowacyjnego</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t xml:space="preserve">Elementy opisu przedmiotu zamówienia definiujące minimalne wymagania, którym muszą odpowiadać wszystkie oferty: </w:t>
      </w:r>
      <w:r w:rsidRPr="00981B95">
        <w:rPr>
          <w:rFonts w:ascii="Times New Roman" w:eastAsia="Times New Roman" w:hAnsi="Times New Roman" w:cs="Times New Roman"/>
          <w:sz w:val="20"/>
          <w:szCs w:val="20"/>
          <w:lang w:eastAsia="pl-PL"/>
        </w:rPr>
        <w:br/>
        <w:t xml:space="preserve">Podział negocjacji na etapy w celu ograniczeniu liczby ofert podlegających negocjacjom poprzez zastosowanie kryteriów oceny ofert wskazanych w specyfikacji istotnych warunków zamówienia: </w:t>
      </w:r>
      <w:r w:rsidRPr="00981B95">
        <w:rPr>
          <w:rFonts w:ascii="Times New Roman" w:eastAsia="Times New Roman" w:hAnsi="Times New Roman" w:cs="Times New Roman"/>
          <w:sz w:val="20"/>
          <w:szCs w:val="20"/>
          <w:lang w:eastAsia="pl-PL"/>
        </w:rPr>
        <w:br/>
        <w:t xml:space="preserve">Informacje dodatkowe: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IV.4) Licytacja elektroniczna </w:t>
      </w:r>
      <w:r w:rsidRPr="00981B95">
        <w:rPr>
          <w:rFonts w:ascii="Times New Roman" w:eastAsia="Times New Roman" w:hAnsi="Times New Roman" w:cs="Times New Roman"/>
          <w:sz w:val="20"/>
          <w:szCs w:val="20"/>
          <w:lang w:eastAsia="pl-PL"/>
        </w:rPr>
        <w:br/>
        <w:t xml:space="preserve">Adres strony internetowej, na której będzie prowadzona licytacja elektroniczna: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Adres strony internetowej, na której jest dostępny opis przedmiotu zamówienia w licytacji elektronicznej: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Wymagania dotyczące rejestracji i identyfikacji wykonawców w licytacji elektronicznej, w tym wymagania techniczne urządzeń informatycznych: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Sposób postępowania w toku licytacji elektronicznej, w tym określenie minimalnych wysokości postąpień: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Informacje o liczbie etapów licytacji elektronicznej i czasie ich trwania: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Czas trwania: </w:t>
      </w:r>
      <w:r w:rsidRPr="00981B95">
        <w:rPr>
          <w:rFonts w:ascii="Times New Roman" w:eastAsia="Times New Roman" w:hAnsi="Times New Roman" w:cs="Times New Roman"/>
          <w:sz w:val="20"/>
          <w:szCs w:val="20"/>
          <w:lang w:eastAsia="pl-PL"/>
        </w:rPr>
        <w:br/>
        <w:t xml:space="preserve">Wykonawcy, którzy nie złożyli nowych postąpień, zostaną zakwalifikowani do następnego etapu: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Termin składania wniosków o dopuszczenie do udziału w licytacji elektronicznej: </w:t>
      </w:r>
      <w:r w:rsidRPr="00981B95">
        <w:rPr>
          <w:rFonts w:ascii="Times New Roman" w:eastAsia="Times New Roman" w:hAnsi="Times New Roman" w:cs="Times New Roman"/>
          <w:sz w:val="20"/>
          <w:szCs w:val="20"/>
          <w:lang w:eastAsia="pl-PL"/>
        </w:rPr>
        <w:br/>
        <w:t xml:space="preserve">Data: godzina: </w:t>
      </w:r>
      <w:r w:rsidRPr="00981B95">
        <w:rPr>
          <w:rFonts w:ascii="Times New Roman" w:eastAsia="Times New Roman" w:hAnsi="Times New Roman" w:cs="Times New Roman"/>
          <w:sz w:val="20"/>
          <w:szCs w:val="20"/>
          <w:lang w:eastAsia="pl-PL"/>
        </w:rPr>
        <w:br/>
        <w:t xml:space="preserve">Termin otwarcia licytacji elektronicznej: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Termin i warunki zamknięcia licytacji elektronicznej: </w:t>
      </w:r>
      <w:r>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Istotne dla stron postanowienia, które zostaną wprowadzone do treści zawieranej umowy w sprawie zamówienia publicznego, albo ogólne warunki umowy, albo wzór umowy: Wzór umowy stanowi załącznik nr 6 do </w:t>
      </w:r>
      <w:proofErr w:type="spellStart"/>
      <w:r w:rsidRPr="00981B95">
        <w:rPr>
          <w:rFonts w:ascii="Times New Roman" w:eastAsia="Times New Roman" w:hAnsi="Times New Roman" w:cs="Times New Roman"/>
          <w:sz w:val="20"/>
          <w:szCs w:val="20"/>
          <w:lang w:eastAsia="pl-PL"/>
        </w:rPr>
        <w:t>siwz</w:t>
      </w:r>
      <w:proofErr w:type="spellEnd"/>
      <w:r w:rsidRPr="00981B95">
        <w:rPr>
          <w:rFonts w:ascii="Times New Roman" w:eastAsia="Times New Roman" w:hAnsi="Times New Roman" w:cs="Times New Roman"/>
          <w:sz w:val="20"/>
          <w:szCs w:val="20"/>
          <w:lang w:eastAsia="pl-PL"/>
        </w:rPr>
        <w:t xml:space="preserv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Wymagania dotyczące zabezpieczenia należytego wykonania umowy: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Zamawiający wymaga wniesienia zabezpieczenia należytego wykonania umowy w wysokości 5% ceny całkowitej podanej w ofercie. Zabezpieczenie musi zostać wniesione najpóźniej w dniu zawarcia umowy. 1. Zabezpieczenie służy pokryciu roszczeń z tytułu niewykonania lub nienależytego wykonania umowy. 2. </w:t>
      </w:r>
      <w:r w:rsidRPr="00981B95">
        <w:rPr>
          <w:rFonts w:ascii="Times New Roman" w:eastAsia="Times New Roman" w:hAnsi="Times New Roman" w:cs="Times New Roman"/>
          <w:sz w:val="20"/>
          <w:szCs w:val="20"/>
          <w:lang w:eastAsia="pl-PL"/>
        </w:rPr>
        <w:lastRenderedPageBreak/>
        <w:t xml:space="preserve">Zabezpieczenie może być wnoszone według wyboru wykonawcy w jednej lub w kilku następujących formach (określonych w ustawie): 1) pieniądzu, 2) poręczeniach bankowych lub poręczeniach spółdzielczej kasy oszczędnościowo- kredytowej, z tym że zobowiązanie kasy jest zawsze zobowiązaniem pieniężnym, 3) gwarancjach bankowych, 4) gwarancjach ubezpieczeniowych, 5) poręczeniach udzielanych przez podmioty, o których mowa w art. 6b ust. 5 pkt 2 ustawy z dnia 9 listopada 2000 r. o utworzeniu Polskiej Agencji Rozwoju Przedsiębiorczości. 3. Za zgodą zamawiającego zabezpieczenie może być wnoszone również: 1) w wekslach z poręczeniem wekslowym banku lub spółdzielczej kasy oszczędnościowo- kredytowej, 2) przez ustanowienie zastawu na papierach wartościowych emitowanych przez Skarb Państwa lub jednostkę samorządu terytorialnego, 3) przez ustanowienie zastawu rejestrowego na zasadach określonych w przepisach o zastawie rejestrowym i rejestrze zastawów. 4. Zabezpieczenie wnoszone w pieniądzu Wykonawca wpłaca przelewem na rachunek bankowy: w PKO BP O/ Nowy Tomyśl o nr 76 1020 4144 0000 6902 0138 5426 z adnotacją - zabezpieczenie należytego wykonania do umowy nr ………………………. z dnia …………………..……. Zabezpieczenie należytego wykonania umowy wnoszone w innej formie niż pieniądz (gwarancja, poręczenie) powinno spełniać następujące wymagania: winno być bezwarunkowe, nieodwołalne i płatne na pierwsze żądanie, musi być wykonalne na terytorium Rzeczypospolitej Polskiej. 5. Zamawiający, w terminie trzech dni roboczych od otrzymania dokumentu zabezpieczającego należyte wykonanie umowy (gwarancja, poręczenie), ma prawo zgłosić zastrzeżenia do jego treści lub potwierdzić przyjęcie dokumentu bez zastrzeżeń. Wykonawca winien wnieść dokument w terminie umożliwiającym Zamawiającemu wykonanie tego prawa. Nie zgłoszenie przez Zamawiającego zastrzeżeń w terminie trzech dni roboczych od otrzymania dokumentu uważane będzie za przyjęcie dokumentu bez zastrzeżeń. 6.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7. Jeżeli Wykonawca, którego oferta została wybrana nie wniesie zabezpieczenia należytego wykonania umowy, Zamawiający może wybrać najkorzystniejszą ofertę spośród pozostałych ofert stosownie do treści art. 94 ust. 3 </w:t>
      </w:r>
      <w:proofErr w:type="spellStart"/>
      <w:r w:rsidRPr="00981B95">
        <w:rPr>
          <w:rFonts w:ascii="Times New Roman" w:eastAsia="Times New Roman" w:hAnsi="Times New Roman" w:cs="Times New Roman"/>
          <w:sz w:val="20"/>
          <w:szCs w:val="20"/>
          <w:lang w:eastAsia="pl-PL"/>
        </w:rPr>
        <w:t>Pzp</w:t>
      </w:r>
      <w:proofErr w:type="spellEnd"/>
      <w:r w:rsidRPr="00981B95">
        <w:rPr>
          <w:rFonts w:ascii="Times New Roman" w:eastAsia="Times New Roman" w:hAnsi="Times New Roman" w:cs="Times New Roman"/>
          <w:sz w:val="20"/>
          <w:szCs w:val="20"/>
          <w:lang w:eastAsia="pl-PL"/>
        </w:rPr>
        <w:t xml:space="preserve">. 8. Do zmiany formy zabezpieczenia umowy w trakcie realizacji umowy stosuje się art. 149 </w:t>
      </w:r>
      <w:proofErr w:type="spellStart"/>
      <w:r w:rsidRPr="00981B95">
        <w:rPr>
          <w:rFonts w:ascii="Times New Roman" w:eastAsia="Times New Roman" w:hAnsi="Times New Roman" w:cs="Times New Roman"/>
          <w:sz w:val="20"/>
          <w:szCs w:val="20"/>
          <w:lang w:eastAsia="pl-PL"/>
        </w:rPr>
        <w:t>Pzp</w:t>
      </w:r>
      <w:proofErr w:type="spellEnd"/>
      <w:r w:rsidRPr="00981B95">
        <w:rPr>
          <w:rFonts w:ascii="Times New Roman" w:eastAsia="Times New Roman" w:hAnsi="Times New Roman" w:cs="Times New Roman"/>
          <w:sz w:val="20"/>
          <w:szCs w:val="20"/>
          <w:lang w:eastAsia="pl-PL"/>
        </w:rPr>
        <w:t xml:space="preserve">: 1) Zwrot zabezpieczenia należytego wykonania umowy. Zamawiający zwróci 70 % zabezpieczenia w ciągu 30 (trzydziestu) dni od dnia zakończenia zadania tj. podpisania przez strony końcowego protokołu odbioru robót budowlanych i uznania ich za należycie wykonane. 2) Zamawiający pozostawi na zabezpieczenie roszczeń z tytułu rękojmi za wady kwotę wynoszącą 30 % wysokości zabezpieczenia. 3) Kwota, o której mowa w powyżej zwracana jest, nie później niż w ciągu 15 dni po upływie okresu rękojmi za wady na roboty budowlane.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lang w:eastAsia="pl-PL"/>
        </w:rPr>
        <w:t xml:space="preserve">Informacje dodatkowe: </w:t>
      </w:r>
      <w:r>
        <w:rPr>
          <w:rFonts w:ascii="Times New Roman" w:eastAsia="Times New Roman" w:hAnsi="Times New Roman" w:cs="Times New Roman"/>
          <w:sz w:val="20"/>
          <w:szCs w:val="20"/>
          <w:lang w:eastAsia="pl-PL"/>
        </w:rPr>
        <w:br/>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r w:rsidRPr="00981B95">
        <w:rPr>
          <w:rFonts w:ascii="Times New Roman" w:eastAsia="Times New Roman" w:hAnsi="Times New Roman" w:cs="Times New Roman"/>
          <w:b/>
          <w:bCs/>
          <w:sz w:val="20"/>
          <w:szCs w:val="20"/>
          <w:lang w:eastAsia="pl-PL"/>
        </w:rPr>
        <w:t>IV.5) ZMIANA UMOWY</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Przewiduje się istotne zmiany postanowień zawartej umowy w stosunku do treści oferty, na podstawie której dokonano wyboru wykonawcy:</w:t>
      </w:r>
      <w:r w:rsidRPr="00981B95">
        <w:rPr>
          <w:rFonts w:ascii="Times New Roman" w:eastAsia="Times New Roman" w:hAnsi="Times New Roman" w:cs="Times New Roman"/>
          <w:sz w:val="20"/>
          <w:szCs w:val="20"/>
          <w:lang w:eastAsia="pl-PL"/>
        </w:rPr>
        <w:t xml:space="preserve"> Tak </w:t>
      </w:r>
      <w:r w:rsidRPr="00981B95">
        <w:rPr>
          <w:rFonts w:ascii="Times New Roman" w:eastAsia="Times New Roman" w:hAnsi="Times New Roman" w:cs="Times New Roman"/>
          <w:sz w:val="20"/>
          <w:szCs w:val="20"/>
          <w:lang w:eastAsia="pl-PL"/>
        </w:rPr>
        <w:br/>
        <w:t xml:space="preserve">Należy wskazać zakres, charakter zmian oraz warunki wprowadzenia zmian: </w:t>
      </w:r>
      <w:r w:rsidRPr="00981B95">
        <w:rPr>
          <w:rFonts w:ascii="Times New Roman" w:eastAsia="Times New Roman" w:hAnsi="Times New Roman" w:cs="Times New Roman"/>
          <w:sz w:val="20"/>
          <w:szCs w:val="20"/>
          <w:lang w:eastAsia="pl-PL"/>
        </w:rPr>
        <w:br/>
        <w:t xml:space="preserve">1. Zamawiający przewiduje możliwość dokonania zmiany zawartej umowy o udzielenie zamówienia publicznego na realizację przedmiotowego zadania w przypadku: 1) Terminu zakończenia robót budowlanych, gdy: a) Wystąpią potwierdzone przez inspektora nadzoru inwestorskiego niekorzystne warunki atmosferyczne uniemożliwiające Wykonawcy wykonanie robót zgodnie z wymaganiami określonymi w SIWZ. W przypadku wystąpienia niekorzystnych warunków atmosferycznych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 b) Wystąpi kolizja z niezinwentaryzowanymi instalacjami sieci, c) Wystąpi konieczność wykonania prac wynikających z zaleceń uprawnionych organów nadzoru, np. nadzoru budowlanego, d) Wystąpi konieczność wykonania dodatkowych badań i ekspertyz. 2. Wystąpi konieczność wykonania robót dodatkowych objętych odrębną umową lub robót zamiennych. 3. Nastąpi zmiana zakresu rzeczowego robót budowlanych nie powodujących zmiany wysokości wynagrodzenia, a niezbędnych do uzyskania pożądanego efektu z realizacji umowy. 4. Strony umowy dokonają w formie pisemnego aneksu zmiany wynagrodzenia w wypadku wystąpienia którejkolwiek z przepisów wskazanych w art. 142 ust. 5 ustawy z dnia 29 stycznia 2004 r. - Prawo zamówień publicznych, tj. zmiany: 1) stawki podatku od towarów i usług, 2) wysokości minimalnego wynagrodzenia za pracę albo wysokości minimalnej stawki godzinowej, ustalonych na podstawie przepisów ustawy z dnia 10 października 2002 r. o minimalnym wynagrodzeniu za pracę, 3) zasad podlegania ubezpieczeniom społecznym lub ubezpieczeniu zdrowotnemu lub wysokości stawki składki na ubezpieczenia społeczne lub zdrowotne, 4) zasad gromadzenia i wysokości wpłat do pracowniczych planów kapitałowych, o których mowa w ustawie z dnia 4 października 2018r. o pracowniczych planach kapitałowych jeżeli zmiany te będą miały wpływ na koszty wykonania zamówienia przez wykonawcę. 5. Waloryzacja o której mowa w pkt. 3 jest dokonywana o kwotę zwiększonych kosztów wykonywania przez Wykonawcę zamówienia i następuje w formie pisemnego aneksu do </w:t>
      </w:r>
      <w:r w:rsidRPr="00981B95">
        <w:rPr>
          <w:rFonts w:ascii="Times New Roman" w:eastAsia="Times New Roman" w:hAnsi="Times New Roman" w:cs="Times New Roman"/>
          <w:sz w:val="20"/>
          <w:szCs w:val="20"/>
          <w:lang w:eastAsia="pl-PL"/>
        </w:rPr>
        <w:lastRenderedPageBreak/>
        <w:t xml:space="preserve">niniejszej umowy. 6. Wykazanie, że zmiany o których mowa w pkt. 3 mają wpływ na koszty wykonania przez Wykonawcę zamówienia, obciąża w całości Wykonawcę. W tym celu Wykonawca składa odpowiedni wniosek do Zamawiającego zawierający szczegółowe uzasadnienie dokonania takiej zmiany wraz z niezbędnymi dokumentami i dowodami na okoliczności określone w pkt. 3. Wniosek winien być złożony w formie pisemnej, od dnia opublikowania przepisów dokonujących tych zmian do 30 dnia od dnia ich wejścia w życie. Zmiana umowy na podstawie ustaleń negocjacyjnych może nastąpić po wejściu w życie przepisów będących przyczyną waloryzacji.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IV.6) INFORMACJE ADMINISTRACYJNE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IV.6.1) Sposób udostępniania informacji o charakterze poufnym </w:t>
      </w:r>
      <w:r w:rsidRPr="00981B95">
        <w:rPr>
          <w:rFonts w:ascii="Times New Roman" w:eastAsia="Times New Roman" w:hAnsi="Times New Roman" w:cs="Times New Roman"/>
          <w:i/>
          <w:iCs/>
          <w:sz w:val="20"/>
          <w:szCs w:val="20"/>
          <w:lang w:eastAsia="pl-PL"/>
        </w:rPr>
        <w:t xml:space="preserve">(jeżeli dotyczy):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Środki służące ochronie informacji o charakterze poufnym</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IV.6.2) Termin składania ofert lub wniosków o dopuszczenie do udziału w postępowaniu: </w:t>
      </w:r>
      <w:r w:rsidRPr="00981B95">
        <w:rPr>
          <w:rFonts w:ascii="Times New Roman" w:eastAsia="Times New Roman" w:hAnsi="Times New Roman" w:cs="Times New Roman"/>
          <w:sz w:val="20"/>
          <w:szCs w:val="20"/>
          <w:lang w:eastAsia="pl-PL"/>
        </w:rPr>
        <w:br/>
        <w:t xml:space="preserve">Data: 2019-10-28, godzina: 10:00, </w:t>
      </w:r>
      <w:r w:rsidRPr="00981B95">
        <w:rPr>
          <w:rFonts w:ascii="Times New Roman" w:eastAsia="Times New Roman" w:hAnsi="Times New Roman" w:cs="Times New Roman"/>
          <w:sz w:val="20"/>
          <w:szCs w:val="20"/>
          <w:lang w:eastAsia="pl-PL"/>
        </w:rPr>
        <w:br/>
        <w:t xml:space="preserve">Skrócenie terminu składania wniosków, ze względu na pilną potrzebę udzielenia zamówienia (przetarg nieograniczony, przetarg ograniczony, negocjacje z ogłoszeniem): Nie </w:t>
      </w:r>
      <w:r w:rsidRPr="00981B95">
        <w:rPr>
          <w:rFonts w:ascii="Times New Roman" w:eastAsia="Times New Roman" w:hAnsi="Times New Roman" w:cs="Times New Roman"/>
          <w:sz w:val="20"/>
          <w:szCs w:val="20"/>
          <w:lang w:eastAsia="pl-PL"/>
        </w:rPr>
        <w:br/>
        <w:t xml:space="preserve">Wskazać powody: </w:t>
      </w:r>
      <w:r w:rsidRPr="00981B95">
        <w:rPr>
          <w:rFonts w:ascii="Times New Roman" w:eastAsia="Times New Roman" w:hAnsi="Times New Roman" w:cs="Times New Roman"/>
          <w:sz w:val="20"/>
          <w:szCs w:val="20"/>
          <w:lang w:eastAsia="pl-PL"/>
        </w:rPr>
        <w:br/>
        <w:t xml:space="preserve">Język lub języki, w jakich mogą być sporządzane oferty lub wnioski o dopuszczenie do udziału w postępowaniu </w:t>
      </w:r>
      <w:r w:rsidRPr="00981B95">
        <w:rPr>
          <w:rFonts w:ascii="Times New Roman" w:eastAsia="Times New Roman" w:hAnsi="Times New Roman" w:cs="Times New Roman"/>
          <w:sz w:val="20"/>
          <w:szCs w:val="20"/>
          <w:lang w:eastAsia="pl-PL"/>
        </w:rPr>
        <w:br/>
        <w:t xml:space="preserve">&gt; język polski </w:t>
      </w:r>
      <w:r>
        <w:rPr>
          <w:rFonts w:ascii="Times New Roman" w:eastAsia="Times New Roman" w:hAnsi="Times New Roman" w:cs="Times New Roman"/>
          <w:sz w:val="20"/>
          <w:szCs w:val="20"/>
          <w:lang w:eastAsia="pl-PL"/>
        </w:rPr>
        <w:br/>
      </w:r>
      <w:bookmarkStart w:id="0" w:name="_GoBack"/>
      <w:bookmarkEnd w:id="0"/>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 xml:space="preserve">IV.6.3) Termin związania ofertą: </w:t>
      </w:r>
      <w:r w:rsidRPr="00981B95">
        <w:rPr>
          <w:rFonts w:ascii="Times New Roman" w:eastAsia="Times New Roman" w:hAnsi="Times New Roman" w:cs="Times New Roman"/>
          <w:sz w:val="20"/>
          <w:szCs w:val="20"/>
          <w:lang w:eastAsia="pl-PL"/>
        </w:rPr>
        <w:t xml:space="preserve">do: okres w dniach: 30 (od ostatecznego terminu składania ofert)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81B95">
        <w:rPr>
          <w:rFonts w:ascii="Times New Roman" w:eastAsia="Times New Roman" w:hAnsi="Times New Roman" w:cs="Times New Roman"/>
          <w:sz w:val="20"/>
          <w:szCs w:val="20"/>
          <w:lang w:eastAsia="pl-PL"/>
        </w:rPr>
        <w:t xml:space="preserve"> Nie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81B95">
        <w:rPr>
          <w:rFonts w:ascii="Times New Roman" w:eastAsia="Times New Roman" w:hAnsi="Times New Roman" w:cs="Times New Roman"/>
          <w:sz w:val="20"/>
          <w:szCs w:val="20"/>
          <w:lang w:eastAsia="pl-PL"/>
        </w:rPr>
        <w:t xml:space="preserve"> Nie </w:t>
      </w:r>
      <w:r w:rsidRPr="00981B95">
        <w:rPr>
          <w:rFonts w:ascii="Times New Roman" w:eastAsia="Times New Roman" w:hAnsi="Times New Roman" w:cs="Times New Roman"/>
          <w:sz w:val="20"/>
          <w:szCs w:val="20"/>
          <w:lang w:eastAsia="pl-PL"/>
        </w:rPr>
        <w:br/>
      </w:r>
      <w:r w:rsidRPr="00981B95">
        <w:rPr>
          <w:rFonts w:ascii="Times New Roman" w:eastAsia="Times New Roman" w:hAnsi="Times New Roman" w:cs="Times New Roman"/>
          <w:b/>
          <w:bCs/>
          <w:sz w:val="20"/>
          <w:szCs w:val="20"/>
          <w:lang w:eastAsia="pl-PL"/>
        </w:rPr>
        <w:t>IV.6.6) Informacje dodatkowe:</w:t>
      </w:r>
      <w:r w:rsidRPr="00981B95">
        <w:rPr>
          <w:rFonts w:ascii="Times New Roman" w:eastAsia="Times New Roman" w:hAnsi="Times New Roman" w:cs="Times New Roman"/>
          <w:sz w:val="20"/>
          <w:szCs w:val="20"/>
          <w:lang w:eastAsia="pl-PL"/>
        </w:rPr>
        <w:t xml:space="preserve"> </w:t>
      </w:r>
      <w:r w:rsidRPr="00981B95">
        <w:rPr>
          <w:rFonts w:ascii="Times New Roman" w:eastAsia="Times New Roman" w:hAnsi="Times New Roman" w:cs="Times New Roman"/>
          <w:sz w:val="20"/>
          <w:szCs w:val="20"/>
          <w:lang w:eastAsia="pl-PL"/>
        </w:rPr>
        <w:br/>
      </w:r>
    </w:p>
    <w:p w:rsidR="00981B95" w:rsidRPr="00981B95" w:rsidRDefault="00981B95" w:rsidP="00981B95">
      <w:pPr>
        <w:spacing w:after="0" w:line="240" w:lineRule="auto"/>
        <w:jc w:val="center"/>
        <w:rPr>
          <w:rFonts w:ascii="Times New Roman" w:eastAsia="Times New Roman" w:hAnsi="Times New Roman" w:cs="Times New Roman"/>
          <w:sz w:val="20"/>
          <w:szCs w:val="20"/>
          <w:lang w:eastAsia="pl-PL"/>
        </w:rPr>
      </w:pPr>
      <w:r w:rsidRPr="00981B95">
        <w:rPr>
          <w:rFonts w:ascii="Times New Roman" w:eastAsia="Times New Roman" w:hAnsi="Times New Roman" w:cs="Times New Roman"/>
          <w:sz w:val="20"/>
          <w:szCs w:val="20"/>
          <w:u w:val="single"/>
          <w:lang w:eastAsia="pl-PL"/>
        </w:rPr>
        <w:t xml:space="preserve">ZAŁĄCZNIK I - INFORMACJE DOTYCZĄCE OFERT CZĘŚCIOWYCH </w:t>
      </w:r>
    </w:p>
    <w:p w:rsidR="00981B95" w:rsidRPr="00981B95" w:rsidRDefault="00981B95" w:rsidP="00981B95">
      <w:pPr>
        <w:spacing w:after="0" w:line="240" w:lineRule="auto"/>
        <w:rPr>
          <w:rFonts w:ascii="Times New Roman" w:eastAsia="Times New Roman" w:hAnsi="Times New Roman" w:cs="Times New Roman"/>
          <w:sz w:val="20"/>
          <w:szCs w:val="20"/>
          <w:lang w:eastAsia="pl-PL"/>
        </w:rPr>
      </w:pPr>
    </w:p>
    <w:p w:rsidR="00981B95" w:rsidRPr="00981B95" w:rsidRDefault="00981B95" w:rsidP="00981B95">
      <w:pPr>
        <w:spacing w:after="0" w:line="240" w:lineRule="auto"/>
        <w:rPr>
          <w:rFonts w:ascii="Times New Roman" w:eastAsia="Times New Roman" w:hAnsi="Times New Roman" w:cs="Times New Roman"/>
          <w:sz w:val="20"/>
          <w:szCs w:val="20"/>
          <w:lang w:eastAsia="pl-PL"/>
        </w:rPr>
      </w:pPr>
    </w:p>
    <w:p w:rsidR="00981B95" w:rsidRPr="00981B95" w:rsidRDefault="00981B95" w:rsidP="00981B95">
      <w:pPr>
        <w:spacing w:after="240" w:line="240" w:lineRule="auto"/>
        <w:rPr>
          <w:rFonts w:ascii="Times New Roman" w:eastAsia="Times New Roman" w:hAnsi="Times New Roman" w:cs="Times New Roman"/>
          <w:sz w:val="20"/>
          <w:szCs w:val="20"/>
          <w:lang w:eastAsia="pl-PL"/>
        </w:rPr>
      </w:pPr>
    </w:p>
    <w:p w:rsidR="00981B95" w:rsidRPr="00981B95" w:rsidRDefault="00981B95" w:rsidP="00981B95">
      <w:pPr>
        <w:spacing w:after="240" w:line="240" w:lineRule="auto"/>
        <w:rPr>
          <w:rFonts w:ascii="Times New Roman" w:eastAsia="Times New Roman" w:hAnsi="Times New Roman"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81B95" w:rsidRPr="00981B95" w:rsidTr="00981B95">
        <w:trPr>
          <w:tblCellSpacing w:w="15" w:type="dxa"/>
        </w:trPr>
        <w:tc>
          <w:tcPr>
            <w:tcW w:w="0" w:type="auto"/>
            <w:vAlign w:val="center"/>
            <w:hideMark/>
          </w:tcPr>
          <w:p w:rsidR="00981B95" w:rsidRPr="00981B95" w:rsidRDefault="00981B95" w:rsidP="00981B95">
            <w:pPr>
              <w:spacing w:after="240" w:line="240" w:lineRule="auto"/>
              <w:rPr>
                <w:rFonts w:ascii="Times New Roman" w:eastAsia="Times New Roman" w:hAnsi="Times New Roman" w:cs="Times New Roman"/>
                <w:sz w:val="20"/>
                <w:szCs w:val="20"/>
                <w:lang w:eastAsia="pl-PL"/>
              </w:rPr>
            </w:pPr>
          </w:p>
        </w:tc>
      </w:tr>
    </w:tbl>
    <w:p w:rsidR="00981B95" w:rsidRPr="00981B95" w:rsidRDefault="00981B95" w:rsidP="00981B95">
      <w:pPr>
        <w:pBdr>
          <w:top w:val="single" w:sz="6" w:space="1" w:color="auto"/>
        </w:pBdr>
        <w:spacing w:after="0" w:line="240" w:lineRule="auto"/>
        <w:jc w:val="center"/>
        <w:rPr>
          <w:rFonts w:ascii="Arial" w:eastAsia="Times New Roman" w:hAnsi="Arial" w:cs="Arial"/>
          <w:vanish/>
          <w:sz w:val="20"/>
          <w:szCs w:val="20"/>
          <w:lang w:eastAsia="pl-PL"/>
        </w:rPr>
      </w:pPr>
      <w:r w:rsidRPr="00981B95">
        <w:rPr>
          <w:rFonts w:ascii="Arial" w:eastAsia="Times New Roman" w:hAnsi="Arial" w:cs="Arial"/>
          <w:vanish/>
          <w:sz w:val="20"/>
          <w:szCs w:val="20"/>
          <w:lang w:eastAsia="pl-PL"/>
        </w:rPr>
        <w:t>Dół formularza</w:t>
      </w:r>
    </w:p>
    <w:p w:rsidR="00981B95" w:rsidRPr="00981B95" w:rsidRDefault="00981B95" w:rsidP="00981B95">
      <w:pPr>
        <w:pBdr>
          <w:bottom w:val="single" w:sz="6" w:space="1" w:color="auto"/>
        </w:pBdr>
        <w:spacing w:after="0" w:line="240" w:lineRule="auto"/>
        <w:jc w:val="center"/>
        <w:rPr>
          <w:rFonts w:ascii="Arial" w:eastAsia="Times New Roman" w:hAnsi="Arial" w:cs="Arial"/>
          <w:vanish/>
          <w:sz w:val="20"/>
          <w:szCs w:val="20"/>
          <w:lang w:eastAsia="pl-PL"/>
        </w:rPr>
      </w:pPr>
      <w:r w:rsidRPr="00981B95">
        <w:rPr>
          <w:rFonts w:ascii="Arial" w:eastAsia="Times New Roman" w:hAnsi="Arial" w:cs="Arial"/>
          <w:vanish/>
          <w:sz w:val="20"/>
          <w:szCs w:val="20"/>
          <w:lang w:eastAsia="pl-PL"/>
        </w:rPr>
        <w:t>Początek formularza</w:t>
      </w:r>
    </w:p>
    <w:p w:rsidR="00981B95" w:rsidRPr="00981B95" w:rsidRDefault="00981B95" w:rsidP="00981B95">
      <w:pPr>
        <w:pBdr>
          <w:top w:val="single" w:sz="6" w:space="1" w:color="auto"/>
        </w:pBdr>
        <w:spacing w:after="0" w:line="240" w:lineRule="auto"/>
        <w:jc w:val="center"/>
        <w:rPr>
          <w:rFonts w:ascii="Arial" w:eastAsia="Times New Roman" w:hAnsi="Arial" w:cs="Arial"/>
          <w:vanish/>
          <w:sz w:val="20"/>
          <w:szCs w:val="20"/>
          <w:lang w:eastAsia="pl-PL"/>
        </w:rPr>
      </w:pPr>
      <w:r w:rsidRPr="00981B95">
        <w:rPr>
          <w:rFonts w:ascii="Arial" w:eastAsia="Times New Roman" w:hAnsi="Arial" w:cs="Arial"/>
          <w:vanish/>
          <w:sz w:val="20"/>
          <w:szCs w:val="20"/>
          <w:lang w:eastAsia="pl-PL"/>
        </w:rPr>
        <w:t>Dół formularza</w:t>
      </w:r>
    </w:p>
    <w:p w:rsidR="00757EA7" w:rsidRPr="00981B95" w:rsidRDefault="00757EA7">
      <w:pPr>
        <w:rPr>
          <w:sz w:val="20"/>
          <w:szCs w:val="20"/>
        </w:rPr>
      </w:pPr>
    </w:p>
    <w:sectPr w:rsidR="00757EA7" w:rsidRPr="00981B9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C9A" w:rsidRDefault="005A4C9A" w:rsidP="00981B95">
      <w:pPr>
        <w:spacing w:after="0" w:line="240" w:lineRule="auto"/>
      </w:pPr>
      <w:r>
        <w:separator/>
      </w:r>
    </w:p>
  </w:endnote>
  <w:endnote w:type="continuationSeparator" w:id="0">
    <w:p w:rsidR="005A4C9A" w:rsidRDefault="005A4C9A" w:rsidP="00981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838551"/>
      <w:docPartObj>
        <w:docPartGallery w:val="Page Numbers (Bottom of Page)"/>
        <w:docPartUnique/>
      </w:docPartObj>
    </w:sdtPr>
    <w:sdtContent>
      <w:p w:rsidR="00981B95" w:rsidRDefault="00981B95">
        <w:pPr>
          <w:pStyle w:val="Stopka"/>
          <w:jc w:val="right"/>
        </w:pPr>
        <w:r>
          <w:fldChar w:fldCharType="begin"/>
        </w:r>
        <w:r>
          <w:instrText>PAGE   \* MERGEFORMAT</w:instrText>
        </w:r>
        <w:r>
          <w:fldChar w:fldCharType="separate"/>
        </w:r>
        <w:r>
          <w:rPr>
            <w:noProof/>
          </w:rPr>
          <w:t>9</w:t>
        </w:r>
        <w:r>
          <w:fldChar w:fldCharType="end"/>
        </w:r>
      </w:p>
    </w:sdtContent>
  </w:sdt>
  <w:p w:rsidR="00981B95" w:rsidRDefault="00981B9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C9A" w:rsidRDefault="005A4C9A" w:rsidP="00981B95">
      <w:pPr>
        <w:spacing w:after="0" w:line="240" w:lineRule="auto"/>
      </w:pPr>
      <w:r>
        <w:separator/>
      </w:r>
    </w:p>
  </w:footnote>
  <w:footnote w:type="continuationSeparator" w:id="0">
    <w:p w:rsidR="005A4C9A" w:rsidRDefault="005A4C9A" w:rsidP="00981B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D9"/>
    <w:rsid w:val="005A4C9A"/>
    <w:rsid w:val="00757EA7"/>
    <w:rsid w:val="00981B95"/>
    <w:rsid w:val="00A85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258A4-0CAC-4569-B051-582BA1AE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981B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1B95"/>
  </w:style>
  <w:style w:type="paragraph" w:styleId="Stopka">
    <w:name w:val="footer"/>
    <w:basedOn w:val="Normalny"/>
    <w:link w:val="StopkaZnak"/>
    <w:uiPriority w:val="99"/>
    <w:unhideWhenUsed/>
    <w:rsid w:val="00981B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1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07399">
      <w:bodyDiv w:val="1"/>
      <w:marLeft w:val="0"/>
      <w:marRight w:val="0"/>
      <w:marTop w:val="0"/>
      <w:marBottom w:val="0"/>
      <w:divBdr>
        <w:top w:val="none" w:sz="0" w:space="0" w:color="auto"/>
        <w:left w:val="none" w:sz="0" w:space="0" w:color="auto"/>
        <w:bottom w:val="none" w:sz="0" w:space="0" w:color="auto"/>
        <w:right w:val="none" w:sz="0" w:space="0" w:color="auto"/>
      </w:divBdr>
      <w:divsChild>
        <w:div w:id="865944374">
          <w:marLeft w:val="0"/>
          <w:marRight w:val="0"/>
          <w:marTop w:val="0"/>
          <w:marBottom w:val="0"/>
          <w:divBdr>
            <w:top w:val="none" w:sz="0" w:space="0" w:color="auto"/>
            <w:left w:val="none" w:sz="0" w:space="0" w:color="auto"/>
            <w:bottom w:val="none" w:sz="0" w:space="0" w:color="auto"/>
            <w:right w:val="none" w:sz="0" w:space="0" w:color="auto"/>
          </w:divBdr>
          <w:divsChild>
            <w:div w:id="387068675">
              <w:marLeft w:val="0"/>
              <w:marRight w:val="0"/>
              <w:marTop w:val="0"/>
              <w:marBottom w:val="0"/>
              <w:divBdr>
                <w:top w:val="none" w:sz="0" w:space="0" w:color="auto"/>
                <w:left w:val="none" w:sz="0" w:space="0" w:color="auto"/>
                <w:bottom w:val="none" w:sz="0" w:space="0" w:color="auto"/>
                <w:right w:val="none" w:sz="0" w:space="0" w:color="auto"/>
              </w:divBdr>
              <w:divsChild>
                <w:div w:id="498539525">
                  <w:marLeft w:val="0"/>
                  <w:marRight w:val="0"/>
                  <w:marTop w:val="0"/>
                  <w:marBottom w:val="0"/>
                  <w:divBdr>
                    <w:top w:val="none" w:sz="0" w:space="0" w:color="auto"/>
                    <w:left w:val="none" w:sz="0" w:space="0" w:color="auto"/>
                    <w:bottom w:val="none" w:sz="0" w:space="0" w:color="auto"/>
                    <w:right w:val="none" w:sz="0" w:space="0" w:color="auto"/>
                  </w:divBdr>
                </w:div>
                <w:div w:id="1982882440">
                  <w:marLeft w:val="0"/>
                  <w:marRight w:val="0"/>
                  <w:marTop w:val="0"/>
                  <w:marBottom w:val="0"/>
                  <w:divBdr>
                    <w:top w:val="none" w:sz="0" w:space="0" w:color="auto"/>
                    <w:left w:val="none" w:sz="0" w:space="0" w:color="auto"/>
                    <w:bottom w:val="none" w:sz="0" w:space="0" w:color="auto"/>
                    <w:right w:val="none" w:sz="0" w:space="0" w:color="auto"/>
                  </w:divBdr>
                </w:div>
                <w:div w:id="91170854">
                  <w:marLeft w:val="0"/>
                  <w:marRight w:val="0"/>
                  <w:marTop w:val="0"/>
                  <w:marBottom w:val="0"/>
                  <w:divBdr>
                    <w:top w:val="none" w:sz="0" w:space="0" w:color="auto"/>
                    <w:left w:val="none" w:sz="0" w:space="0" w:color="auto"/>
                    <w:bottom w:val="none" w:sz="0" w:space="0" w:color="auto"/>
                    <w:right w:val="none" w:sz="0" w:space="0" w:color="auto"/>
                  </w:divBdr>
                  <w:divsChild>
                    <w:div w:id="355159292">
                      <w:marLeft w:val="0"/>
                      <w:marRight w:val="0"/>
                      <w:marTop w:val="0"/>
                      <w:marBottom w:val="0"/>
                      <w:divBdr>
                        <w:top w:val="none" w:sz="0" w:space="0" w:color="auto"/>
                        <w:left w:val="none" w:sz="0" w:space="0" w:color="auto"/>
                        <w:bottom w:val="none" w:sz="0" w:space="0" w:color="auto"/>
                        <w:right w:val="none" w:sz="0" w:space="0" w:color="auto"/>
                      </w:divBdr>
                    </w:div>
                  </w:divsChild>
                </w:div>
                <w:div w:id="3676946">
                  <w:marLeft w:val="0"/>
                  <w:marRight w:val="0"/>
                  <w:marTop w:val="0"/>
                  <w:marBottom w:val="0"/>
                  <w:divBdr>
                    <w:top w:val="none" w:sz="0" w:space="0" w:color="auto"/>
                    <w:left w:val="none" w:sz="0" w:space="0" w:color="auto"/>
                    <w:bottom w:val="none" w:sz="0" w:space="0" w:color="auto"/>
                    <w:right w:val="none" w:sz="0" w:space="0" w:color="auto"/>
                  </w:divBdr>
                  <w:divsChild>
                    <w:div w:id="1289967485">
                      <w:marLeft w:val="0"/>
                      <w:marRight w:val="0"/>
                      <w:marTop w:val="0"/>
                      <w:marBottom w:val="0"/>
                      <w:divBdr>
                        <w:top w:val="none" w:sz="0" w:space="0" w:color="auto"/>
                        <w:left w:val="none" w:sz="0" w:space="0" w:color="auto"/>
                        <w:bottom w:val="none" w:sz="0" w:space="0" w:color="auto"/>
                        <w:right w:val="none" w:sz="0" w:space="0" w:color="auto"/>
                      </w:divBdr>
                    </w:div>
                  </w:divsChild>
                </w:div>
                <w:div w:id="292060655">
                  <w:marLeft w:val="0"/>
                  <w:marRight w:val="0"/>
                  <w:marTop w:val="0"/>
                  <w:marBottom w:val="0"/>
                  <w:divBdr>
                    <w:top w:val="none" w:sz="0" w:space="0" w:color="auto"/>
                    <w:left w:val="none" w:sz="0" w:space="0" w:color="auto"/>
                    <w:bottom w:val="none" w:sz="0" w:space="0" w:color="auto"/>
                    <w:right w:val="none" w:sz="0" w:space="0" w:color="auto"/>
                  </w:divBdr>
                  <w:divsChild>
                    <w:div w:id="33967783">
                      <w:marLeft w:val="0"/>
                      <w:marRight w:val="0"/>
                      <w:marTop w:val="0"/>
                      <w:marBottom w:val="0"/>
                      <w:divBdr>
                        <w:top w:val="none" w:sz="0" w:space="0" w:color="auto"/>
                        <w:left w:val="none" w:sz="0" w:space="0" w:color="auto"/>
                        <w:bottom w:val="none" w:sz="0" w:space="0" w:color="auto"/>
                        <w:right w:val="none" w:sz="0" w:space="0" w:color="auto"/>
                      </w:divBdr>
                    </w:div>
                    <w:div w:id="1872958206">
                      <w:marLeft w:val="0"/>
                      <w:marRight w:val="0"/>
                      <w:marTop w:val="0"/>
                      <w:marBottom w:val="0"/>
                      <w:divBdr>
                        <w:top w:val="none" w:sz="0" w:space="0" w:color="auto"/>
                        <w:left w:val="none" w:sz="0" w:space="0" w:color="auto"/>
                        <w:bottom w:val="none" w:sz="0" w:space="0" w:color="auto"/>
                        <w:right w:val="none" w:sz="0" w:space="0" w:color="auto"/>
                      </w:divBdr>
                    </w:div>
                    <w:div w:id="592054915">
                      <w:marLeft w:val="0"/>
                      <w:marRight w:val="0"/>
                      <w:marTop w:val="0"/>
                      <w:marBottom w:val="0"/>
                      <w:divBdr>
                        <w:top w:val="none" w:sz="0" w:space="0" w:color="auto"/>
                        <w:left w:val="none" w:sz="0" w:space="0" w:color="auto"/>
                        <w:bottom w:val="none" w:sz="0" w:space="0" w:color="auto"/>
                        <w:right w:val="none" w:sz="0" w:space="0" w:color="auto"/>
                      </w:divBdr>
                    </w:div>
                    <w:div w:id="1602226113">
                      <w:marLeft w:val="0"/>
                      <w:marRight w:val="0"/>
                      <w:marTop w:val="0"/>
                      <w:marBottom w:val="0"/>
                      <w:divBdr>
                        <w:top w:val="none" w:sz="0" w:space="0" w:color="auto"/>
                        <w:left w:val="none" w:sz="0" w:space="0" w:color="auto"/>
                        <w:bottom w:val="none" w:sz="0" w:space="0" w:color="auto"/>
                        <w:right w:val="none" w:sz="0" w:space="0" w:color="auto"/>
                      </w:divBdr>
                    </w:div>
                  </w:divsChild>
                </w:div>
                <w:div w:id="995763466">
                  <w:marLeft w:val="0"/>
                  <w:marRight w:val="0"/>
                  <w:marTop w:val="0"/>
                  <w:marBottom w:val="0"/>
                  <w:divBdr>
                    <w:top w:val="none" w:sz="0" w:space="0" w:color="auto"/>
                    <w:left w:val="none" w:sz="0" w:space="0" w:color="auto"/>
                    <w:bottom w:val="none" w:sz="0" w:space="0" w:color="auto"/>
                    <w:right w:val="none" w:sz="0" w:space="0" w:color="auto"/>
                  </w:divBdr>
                  <w:divsChild>
                    <w:div w:id="1753164171">
                      <w:marLeft w:val="0"/>
                      <w:marRight w:val="0"/>
                      <w:marTop w:val="0"/>
                      <w:marBottom w:val="0"/>
                      <w:divBdr>
                        <w:top w:val="none" w:sz="0" w:space="0" w:color="auto"/>
                        <w:left w:val="none" w:sz="0" w:space="0" w:color="auto"/>
                        <w:bottom w:val="none" w:sz="0" w:space="0" w:color="auto"/>
                        <w:right w:val="none" w:sz="0" w:space="0" w:color="auto"/>
                      </w:divBdr>
                    </w:div>
                    <w:div w:id="1021517783">
                      <w:marLeft w:val="0"/>
                      <w:marRight w:val="0"/>
                      <w:marTop w:val="0"/>
                      <w:marBottom w:val="0"/>
                      <w:divBdr>
                        <w:top w:val="none" w:sz="0" w:space="0" w:color="auto"/>
                        <w:left w:val="none" w:sz="0" w:space="0" w:color="auto"/>
                        <w:bottom w:val="none" w:sz="0" w:space="0" w:color="auto"/>
                        <w:right w:val="none" w:sz="0" w:space="0" w:color="auto"/>
                      </w:divBdr>
                    </w:div>
                    <w:div w:id="363598574">
                      <w:marLeft w:val="0"/>
                      <w:marRight w:val="0"/>
                      <w:marTop w:val="0"/>
                      <w:marBottom w:val="0"/>
                      <w:divBdr>
                        <w:top w:val="none" w:sz="0" w:space="0" w:color="auto"/>
                        <w:left w:val="none" w:sz="0" w:space="0" w:color="auto"/>
                        <w:bottom w:val="none" w:sz="0" w:space="0" w:color="auto"/>
                        <w:right w:val="none" w:sz="0" w:space="0" w:color="auto"/>
                      </w:divBdr>
                    </w:div>
                    <w:div w:id="1349210973">
                      <w:marLeft w:val="0"/>
                      <w:marRight w:val="0"/>
                      <w:marTop w:val="0"/>
                      <w:marBottom w:val="0"/>
                      <w:divBdr>
                        <w:top w:val="none" w:sz="0" w:space="0" w:color="auto"/>
                        <w:left w:val="none" w:sz="0" w:space="0" w:color="auto"/>
                        <w:bottom w:val="none" w:sz="0" w:space="0" w:color="auto"/>
                        <w:right w:val="none" w:sz="0" w:space="0" w:color="auto"/>
                      </w:divBdr>
                    </w:div>
                    <w:div w:id="1249461285">
                      <w:marLeft w:val="0"/>
                      <w:marRight w:val="0"/>
                      <w:marTop w:val="0"/>
                      <w:marBottom w:val="0"/>
                      <w:divBdr>
                        <w:top w:val="none" w:sz="0" w:space="0" w:color="auto"/>
                        <w:left w:val="none" w:sz="0" w:space="0" w:color="auto"/>
                        <w:bottom w:val="none" w:sz="0" w:space="0" w:color="auto"/>
                        <w:right w:val="none" w:sz="0" w:space="0" w:color="auto"/>
                      </w:divBdr>
                    </w:div>
                    <w:div w:id="1334526445">
                      <w:marLeft w:val="0"/>
                      <w:marRight w:val="0"/>
                      <w:marTop w:val="0"/>
                      <w:marBottom w:val="0"/>
                      <w:divBdr>
                        <w:top w:val="none" w:sz="0" w:space="0" w:color="auto"/>
                        <w:left w:val="none" w:sz="0" w:space="0" w:color="auto"/>
                        <w:bottom w:val="none" w:sz="0" w:space="0" w:color="auto"/>
                        <w:right w:val="none" w:sz="0" w:space="0" w:color="auto"/>
                      </w:divBdr>
                    </w:div>
                    <w:div w:id="713699573">
                      <w:marLeft w:val="0"/>
                      <w:marRight w:val="0"/>
                      <w:marTop w:val="0"/>
                      <w:marBottom w:val="0"/>
                      <w:divBdr>
                        <w:top w:val="none" w:sz="0" w:space="0" w:color="auto"/>
                        <w:left w:val="none" w:sz="0" w:space="0" w:color="auto"/>
                        <w:bottom w:val="none" w:sz="0" w:space="0" w:color="auto"/>
                        <w:right w:val="none" w:sz="0" w:space="0" w:color="auto"/>
                      </w:divBdr>
                    </w:div>
                  </w:divsChild>
                </w:div>
                <w:div w:id="363100790">
                  <w:marLeft w:val="0"/>
                  <w:marRight w:val="0"/>
                  <w:marTop w:val="0"/>
                  <w:marBottom w:val="0"/>
                  <w:divBdr>
                    <w:top w:val="none" w:sz="0" w:space="0" w:color="auto"/>
                    <w:left w:val="none" w:sz="0" w:space="0" w:color="auto"/>
                    <w:bottom w:val="none" w:sz="0" w:space="0" w:color="auto"/>
                    <w:right w:val="none" w:sz="0" w:space="0" w:color="auto"/>
                  </w:divBdr>
                  <w:divsChild>
                    <w:div w:id="152840853">
                      <w:marLeft w:val="0"/>
                      <w:marRight w:val="0"/>
                      <w:marTop w:val="0"/>
                      <w:marBottom w:val="0"/>
                      <w:divBdr>
                        <w:top w:val="none" w:sz="0" w:space="0" w:color="auto"/>
                        <w:left w:val="none" w:sz="0" w:space="0" w:color="auto"/>
                        <w:bottom w:val="none" w:sz="0" w:space="0" w:color="auto"/>
                        <w:right w:val="none" w:sz="0" w:space="0" w:color="auto"/>
                      </w:divBdr>
                    </w:div>
                    <w:div w:id="1687173368">
                      <w:marLeft w:val="0"/>
                      <w:marRight w:val="0"/>
                      <w:marTop w:val="0"/>
                      <w:marBottom w:val="0"/>
                      <w:divBdr>
                        <w:top w:val="none" w:sz="0" w:space="0" w:color="auto"/>
                        <w:left w:val="none" w:sz="0" w:space="0" w:color="auto"/>
                        <w:bottom w:val="none" w:sz="0" w:space="0" w:color="auto"/>
                        <w:right w:val="none" w:sz="0" w:space="0" w:color="auto"/>
                      </w:divBdr>
                    </w:div>
                  </w:divsChild>
                </w:div>
                <w:div w:id="391004852">
                  <w:marLeft w:val="0"/>
                  <w:marRight w:val="0"/>
                  <w:marTop w:val="0"/>
                  <w:marBottom w:val="0"/>
                  <w:divBdr>
                    <w:top w:val="none" w:sz="0" w:space="0" w:color="auto"/>
                    <w:left w:val="none" w:sz="0" w:space="0" w:color="auto"/>
                    <w:bottom w:val="none" w:sz="0" w:space="0" w:color="auto"/>
                    <w:right w:val="none" w:sz="0" w:space="0" w:color="auto"/>
                  </w:divBdr>
                  <w:divsChild>
                    <w:div w:id="1078288311">
                      <w:marLeft w:val="0"/>
                      <w:marRight w:val="0"/>
                      <w:marTop w:val="0"/>
                      <w:marBottom w:val="0"/>
                      <w:divBdr>
                        <w:top w:val="none" w:sz="0" w:space="0" w:color="auto"/>
                        <w:left w:val="none" w:sz="0" w:space="0" w:color="auto"/>
                        <w:bottom w:val="none" w:sz="0" w:space="0" w:color="auto"/>
                        <w:right w:val="none" w:sz="0" w:space="0" w:color="auto"/>
                      </w:divBdr>
                    </w:div>
                    <w:div w:id="63383001">
                      <w:marLeft w:val="0"/>
                      <w:marRight w:val="0"/>
                      <w:marTop w:val="0"/>
                      <w:marBottom w:val="0"/>
                      <w:divBdr>
                        <w:top w:val="none" w:sz="0" w:space="0" w:color="auto"/>
                        <w:left w:val="none" w:sz="0" w:space="0" w:color="auto"/>
                        <w:bottom w:val="none" w:sz="0" w:space="0" w:color="auto"/>
                        <w:right w:val="none" w:sz="0" w:space="0" w:color="auto"/>
                      </w:divBdr>
                    </w:div>
                    <w:div w:id="2093702109">
                      <w:marLeft w:val="0"/>
                      <w:marRight w:val="0"/>
                      <w:marTop w:val="0"/>
                      <w:marBottom w:val="0"/>
                      <w:divBdr>
                        <w:top w:val="none" w:sz="0" w:space="0" w:color="auto"/>
                        <w:left w:val="none" w:sz="0" w:space="0" w:color="auto"/>
                        <w:bottom w:val="none" w:sz="0" w:space="0" w:color="auto"/>
                        <w:right w:val="none" w:sz="0" w:space="0" w:color="auto"/>
                      </w:divBdr>
                    </w:div>
                    <w:div w:id="1209993750">
                      <w:marLeft w:val="0"/>
                      <w:marRight w:val="0"/>
                      <w:marTop w:val="0"/>
                      <w:marBottom w:val="0"/>
                      <w:divBdr>
                        <w:top w:val="none" w:sz="0" w:space="0" w:color="auto"/>
                        <w:left w:val="none" w:sz="0" w:space="0" w:color="auto"/>
                        <w:bottom w:val="none" w:sz="0" w:space="0" w:color="auto"/>
                        <w:right w:val="none" w:sz="0" w:space="0" w:color="auto"/>
                      </w:divBdr>
                    </w:div>
                    <w:div w:id="1992250885">
                      <w:marLeft w:val="0"/>
                      <w:marRight w:val="0"/>
                      <w:marTop w:val="0"/>
                      <w:marBottom w:val="0"/>
                      <w:divBdr>
                        <w:top w:val="none" w:sz="0" w:space="0" w:color="auto"/>
                        <w:left w:val="none" w:sz="0" w:space="0" w:color="auto"/>
                        <w:bottom w:val="none" w:sz="0" w:space="0" w:color="auto"/>
                        <w:right w:val="none" w:sz="0" w:space="0" w:color="auto"/>
                      </w:divBdr>
                    </w:div>
                    <w:div w:id="838233450">
                      <w:marLeft w:val="0"/>
                      <w:marRight w:val="0"/>
                      <w:marTop w:val="0"/>
                      <w:marBottom w:val="0"/>
                      <w:divBdr>
                        <w:top w:val="none" w:sz="0" w:space="0" w:color="auto"/>
                        <w:left w:val="none" w:sz="0" w:space="0" w:color="auto"/>
                        <w:bottom w:val="none" w:sz="0" w:space="0" w:color="auto"/>
                        <w:right w:val="none" w:sz="0" w:space="0" w:color="auto"/>
                      </w:divBdr>
                    </w:div>
                  </w:divsChild>
                </w:div>
                <w:div w:id="942493549">
                  <w:marLeft w:val="0"/>
                  <w:marRight w:val="0"/>
                  <w:marTop w:val="0"/>
                  <w:marBottom w:val="0"/>
                  <w:divBdr>
                    <w:top w:val="none" w:sz="0" w:space="0" w:color="auto"/>
                    <w:left w:val="none" w:sz="0" w:space="0" w:color="auto"/>
                    <w:bottom w:val="none" w:sz="0" w:space="0" w:color="auto"/>
                    <w:right w:val="none" w:sz="0" w:space="0" w:color="auto"/>
                  </w:divBdr>
                  <w:divsChild>
                    <w:div w:id="515190734">
                      <w:marLeft w:val="0"/>
                      <w:marRight w:val="0"/>
                      <w:marTop w:val="0"/>
                      <w:marBottom w:val="0"/>
                      <w:divBdr>
                        <w:top w:val="none" w:sz="0" w:space="0" w:color="auto"/>
                        <w:left w:val="none" w:sz="0" w:space="0" w:color="auto"/>
                        <w:bottom w:val="none" w:sz="0" w:space="0" w:color="auto"/>
                        <w:right w:val="none" w:sz="0" w:space="0" w:color="auto"/>
                      </w:divBdr>
                    </w:div>
                    <w:div w:id="67265300">
                      <w:marLeft w:val="0"/>
                      <w:marRight w:val="0"/>
                      <w:marTop w:val="0"/>
                      <w:marBottom w:val="0"/>
                      <w:divBdr>
                        <w:top w:val="none" w:sz="0" w:space="0" w:color="auto"/>
                        <w:left w:val="none" w:sz="0" w:space="0" w:color="auto"/>
                        <w:bottom w:val="none" w:sz="0" w:space="0" w:color="auto"/>
                        <w:right w:val="none" w:sz="0" w:space="0" w:color="auto"/>
                      </w:divBdr>
                    </w:div>
                    <w:div w:id="352801923">
                      <w:marLeft w:val="0"/>
                      <w:marRight w:val="0"/>
                      <w:marTop w:val="0"/>
                      <w:marBottom w:val="0"/>
                      <w:divBdr>
                        <w:top w:val="none" w:sz="0" w:space="0" w:color="auto"/>
                        <w:left w:val="none" w:sz="0" w:space="0" w:color="auto"/>
                        <w:bottom w:val="none" w:sz="0" w:space="0" w:color="auto"/>
                        <w:right w:val="none" w:sz="0" w:space="0" w:color="auto"/>
                      </w:divBdr>
                    </w:div>
                    <w:div w:id="927537817">
                      <w:marLeft w:val="0"/>
                      <w:marRight w:val="0"/>
                      <w:marTop w:val="0"/>
                      <w:marBottom w:val="0"/>
                      <w:divBdr>
                        <w:top w:val="none" w:sz="0" w:space="0" w:color="auto"/>
                        <w:left w:val="none" w:sz="0" w:space="0" w:color="auto"/>
                        <w:bottom w:val="none" w:sz="0" w:space="0" w:color="auto"/>
                        <w:right w:val="none" w:sz="0" w:space="0" w:color="auto"/>
                      </w:divBdr>
                    </w:div>
                    <w:div w:id="1797139967">
                      <w:marLeft w:val="0"/>
                      <w:marRight w:val="0"/>
                      <w:marTop w:val="0"/>
                      <w:marBottom w:val="0"/>
                      <w:divBdr>
                        <w:top w:val="none" w:sz="0" w:space="0" w:color="auto"/>
                        <w:left w:val="none" w:sz="0" w:space="0" w:color="auto"/>
                        <w:bottom w:val="none" w:sz="0" w:space="0" w:color="auto"/>
                        <w:right w:val="none" w:sz="0" w:space="0" w:color="auto"/>
                      </w:divBdr>
                    </w:div>
                    <w:div w:id="558251166">
                      <w:marLeft w:val="0"/>
                      <w:marRight w:val="0"/>
                      <w:marTop w:val="0"/>
                      <w:marBottom w:val="0"/>
                      <w:divBdr>
                        <w:top w:val="none" w:sz="0" w:space="0" w:color="auto"/>
                        <w:left w:val="none" w:sz="0" w:space="0" w:color="auto"/>
                        <w:bottom w:val="none" w:sz="0" w:space="0" w:color="auto"/>
                        <w:right w:val="none" w:sz="0" w:space="0" w:color="auto"/>
                      </w:divBdr>
                    </w:div>
                    <w:div w:id="343559508">
                      <w:marLeft w:val="0"/>
                      <w:marRight w:val="0"/>
                      <w:marTop w:val="0"/>
                      <w:marBottom w:val="0"/>
                      <w:divBdr>
                        <w:top w:val="none" w:sz="0" w:space="0" w:color="auto"/>
                        <w:left w:val="none" w:sz="0" w:space="0" w:color="auto"/>
                        <w:bottom w:val="none" w:sz="0" w:space="0" w:color="auto"/>
                        <w:right w:val="none" w:sz="0" w:space="0" w:color="auto"/>
                      </w:divBdr>
                    </w:div>
                    <w:div w:id="505558171">
                      <w:marLeft w:val="0"/>
                      <w:marRight w:val="0"/>
                      <w:marTop w:val="0"/>
                      <w:marBottom w:val="0"/>
                      <w:divBdr>
                        <w:top w:val="none" w:sz="0" w:space="0" w:color="auto"/>
                        <w:left w:val="none" w:sz="0" w:space="0" w:color="auto"/>
                        <w:bottom w:val="none" w:sz="0" w:space="0" w:color="auto"/>
                        <w:right w:val="none" w:sz="0" w:space="0" w:color="auto"/>
                      </w:divBdr>
                    </w:div>
                    <w:div w:id="1135948058">
                      <w:marLeft w:val="0"/>
                      <w:marRight w:val="0"/>
                      <w:marTop w:val="0"/>
                      <w:marBottom w:val="0"/>
                      <w:divBdr>
                        <w:top w:val="none" w:sz="0" w:space="0" w:color="auto"/>
                        <w:left w:val="none" w:sz="0" w:space="0" w:color="auto"/>
                        <w:bottom w:val="none" w:sz="0" w:space="0" w:color="auto"/>
                        <w:right w:val="none" w:sz="0" w:space="0" w:color="auto"/>
                      </w:divBdr>
                    </w:div>
                    <w:div w:id="1408378988">
                      <w:marLeft w:val="0"/>
                      <w:marRight w:val="0"/>
                      <w:marTop w:val="0"/>
                      <w:marBottom w:val="0"/>
                      <w:divBdr>
                        <w:top w:val="none" w:sz="0" w:space="0" w:color="auto"/>
                        <w:left w:val="none" w:sz="0" w:space="0" w:color="auto"/>
                        <w:bottom w:val="none" w:sz="0" w:space="0" w:color="auto"/>
                        <w:right w:val="none" w:sz="0" w:space="0" w:color="auto"/>
                      </w:divBdr>
                    </w:div>
                  </w:divsChild>
                </w:div>
                <w:div w:id="8809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5084</Words>
  <Characters>30508</Characters>
  <Application>Microsoft Office Word</Application>
  <DocSecurity>0</DocSecurity>
  <Lines>254</Lines>
  <Paragraphs>71</Paragraphs>
  <ScaleCrop>false</ScaleCrop>
  <Company/>
  <LinksUpToDate>false</LinksUpToDate>
  <CharactersWithSpaces>35521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 Jaworowicz</dc:creator>
  <cp:keywords/>
  <dc:description/>
  <cp:lastModifiedBy>Zbigniew Jaworowicz</cp:lastModifiedBy>
  <cp:revision>2</cp:revision>
  <dcterms:created xsi:type="dcterms:W3CDTF">2019-10-11T09:45:00Z</dcterms:created>
  <dcterms:modified xsi:type="dcterms:W3CDTF">2019-10-11T09:52:00Z</dcterms:modified>
</cp:coreProperties>
</file>